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37D9" w14:textId="64C32D13" w:rsidR="006843E3" w:rsidRPr="006843E3" w:rsidRDefault="00267A38" w:rsidP="00267A38">
      <w:pPr>
        <w:jc w:val="left"/>
        <w:rPr>
          <w:rFonts w:eastAsia="Aptos Display" w:cs="Aptos Display"/>
          <w:sz w:val="48"/>
          <w:szCs w:val="48"/>
        </w:rPr>
      </w:pPr>
      <w:r w:rsidRPr="00E378FC">
        <w:rPr>
          <w:rFonts w:eastAsia="Gill Sans MT" w:cs="Segoe UI"/>
          <w:noProof/>
          <w:sz w:val="40"/>
          <w:szCs w:val="40"/>
        </w:rPr>
        <w:drawing>
          <wp:anchor distT="0" distB="0" distL="114300" distR="114300" simplePos="0" relativeHeight="251658243" behindDoc="0" locked="0" layoutInCell="1" allowOverlap="1" wp14:anchorId="2EA5170F" wp14:editId="6870FBF7">
            <wp:simplePos x="0" y="0"/>
            <wp:positionH relativeFrom="page">
              <wp:align>center</wp:align>
            </wp:positionH>
            <wp:positionV relativeFrom="paragraph">
              <wp:posOffset>487680</wp:posOffset>
            </wp:positionV>
            <wp:extent cx="3321170" cy="1940543"/>
            <wp:effectExtent l="0" t="0" r="0" b="3175"/>
            <wp:wrapSquare wrapText="bothSides"/>
            <wp:docPr id="6941984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9841" name="Picture 1" descr="P1#y1"/>
                    <pic:cNvPicPr/>
                  </pic:nvPicPr>
                  <pic:blipFill>
                    <a:blip r:embed="rId11">
                      <a:extLst>
                        <a:ext uri="{28A0092B-C50C-407E-A947-70E740481C1C}">
                          <a14:useLocalDpi xmlns:a14="http://schemas.microsoft.com/office/drawing/2010/main" val="0"/>
                        </a:ext>
                      </a:extLst>
                    </a:blip>
                    <a:stretch>
                      <a:fillRect/>
                    </a:stretch>
                  </pic:blipFill>
                  <pic:spPr>
                    <a:xfrm>
                      <a:off x="0" y="0"/>
                      <a:ext cx="3321170" cy="1940543"/>
                    </a:xfrm>
                    <a:prstGeom prst="rect">
                      <a:avLst/>
                    </a:prstGeom>
                  </pic:spPr>
                </pic:pic>
              </a:graphicData>
            </a:graphic>
          </wp:anchor>
        </w:drawing>
      </w:r>
    </w:p>
    <w:p w14:paraId="33B917F0" w14:textId="77777777" w:rsidR="00267A38" w:rsidRDefault="00267A38" w:rsidP="006843E3">
      <w:pPr>
        <w:ind w:left="-1440"/>
        <w:jc w:val="center"/>
        <w:rPr>
          <w:rFonts w:eastAsia="Aptos Display" w:cs="Aptos Display"/>
          <w:sz w:val="48"/>
          <w:szCs w:val="48"/>
        </w:rPr>
      </w:pPr>
    </w:p>
    <w:p w14:paraId="235D99E7" w14:textId="77777777" w:rsidR="00267A38" w:rsidRDefault="00267A38" w:rsidP="006843E3">
      <w:pPr>
        <w:ind w:left="-1440"/>
        <w:jc w:val="center"/>
        <w:rPr>
          <w:rFonts w:eastAsia="Aptos Display" w:cs="Aptos Display"/>
          <w:sz w:val="48"/>
          <w:szCs w:val="48"/>
        </w:rPr>
      </w:pPr>
    </w:p>
    <w:p w14:paraId="0887CE10" w14:textId="77777777" w:rsidR="00267A38" w:rsidRDefault="00267A38" w:rsidP="006843E3">
      <w:pPr>
        <w:ind w:left="-1440"/>
        <w:jc w:val="center"/>
        <w:rPr>
          <w:rFonts w:eastAsia="Aptos Display" w:cs="Aptos Display"/>
          <w:sz w:val="48"/>
          <w:szCs w:val="48"/>
        </w:rPr>
      </w:pPr>
    </w:p>
    <w:p w14:paraId="55B5D368" w14:textId="77777777" w:rsidR="00267A38" w:rsidRDefault="00267A38" w:rsidP="006843E3">
      <w:pPr>
        <w:ind w:left="-1440"/>
        <w:jc w:val="center"/>
        <w:rPr>
          <w:rFonts w:eastAsia="Aptos Display" w:cs="Aptos Display"/>
          <w:sz w:val="48"/>
          <w:szCs w:val="48"/>
        </w:rPr>
      </w:pPr>
    </w:p>
    <w:p w14:paraId="612F27E1" w14:textId="77777777" w:rsidR="00B73D88" w:rsidRDefault="00B73D88" w:rsidP="006843E3">
      <w:pPr>
        <w:ind w:left="-1440"/>
        <w:jc w:val="center"/>
        <w:rPr>
          <w:rFonts w:eastAsia="Aptos Display" w:cs="Aptos Display"/>
          <w:sz w:val="48"/>
          <w:szCs w:val="48"/>
        </w:rPr>
      </w:pPr>
    </w:p>
    <w:p w14:paraId="76EDD1E5" w14:textId="77777777" w:rsidR="00CA157D" w:rsidRPr="00F15327" w:rsidRDefault="00CA157D" w:rsidP="006843E3">
      <w:pPr>
        <w:ind w:left="-1440"/>
        <w:jc w:val="center"/>
        <w:rPr>
          <w:rFonts w:eastAsia="Aptos Display" w:cs="Aptos Display"/>
          <w:b/>
          <w:color w:val="417074"/>
          <w:sz w:val="48"/>
          <w:szCs w:val="48"/>
        </w:rPr>
      </w:pPr>
      <w:r w:rsidRPr="00F15327">
        <w:rPr>
          <w:rFonts w:eastAsia="Aptos Display" w:cs="Aptos Display"/>
          <w:b/>
          <w:color w:val="417074"/>
          <w:sz w:val="48"/>
          <w:szCs w:val="48"/>
        </w:rPr>
        <w:t>Wyoming Broadband Office</w:t>
      </w:r>
    </w:p>
    <w:p w14:paraId="31A05481" w14:textId="07FC58F8" w:rsidR="006843E3" w:rsidRDefault="006843E3" w:rsidP="00063FB2">
      <w:pPr>
        <w:spacing w:after="0"/>
        <w:ind w:left="-1440"/>
        <w:jc w:val="center"/>
        <w:rPr>
          <w:rFonts w:eastAsia="Aptos Display" w:cs="Aptos Display"/>
          <w:b/>
          <w:color w:val="417074"/>
          <w:sz w:val="48"/>
          <w:szCs w:val="48"/>
        </w:rPr>
      </w:pPr>
      <w:r w:rsidRPr="00F15327">
        <w:rPr>
          <w:rFonts w:eastAsia="Aptos Display" w:cs="Aptos Display"/>
          <w:b/>
          <w:color w:val="417074"/>
          <w:sz w:val="48"/>
          <w:szCs w:val="48"/>
        </w:rPr>
        <w:t xml:space="preserve"> BEAD Program</w:t>
      </w:r>
    </w:p>
    <w:p w14:paraId="573AC1AB" w14:textId="77777777" w:rsidR="00063FB2" w:rsidRPr="00063FB2" w:rsidRDefault="00063FB2" w:rsidP="00063FB2">
      <w:pPr>
        <w:spacing w:after="0"/>
        <w:ind w:left="-1440"/>
        <w:jc w:val="center"/>
        <w:rPr>
          <w:rFonts w:eastAsia="Aptos Display" w:cs="Aptos Display"/>
          <w:b/>
          <w:bCs/>
          <w:color w:val="417074"/>
          <w:sz w:val="28"/>
          <w:szCs w:val="28"/>
        </w:rPr>
      </w:pPr>
    </w:p>
    <w:p w14:paraId="6ED69614" w14:textId="6BB1A1A4" w:rsidR="006843E3" w:rsidRPr="00063FB2" w:rsidRDefault="1F6C9C75" w:rsidP="00063FB2">
      <w:pPr>
        <w:spacing w:after="0"/>
        <w:ind w:left="-1440"/>
        <w:jc w:val="center"/>
        <w:rPr>
          <w:rFonts w:eastAsia="Aptos Display" w:cs="Aptos Display"/>
          <w:b/>
          <w:color w:val="417074"/>
          <w:sz w:val="44"/>
          <w:szCs w:val="44"/>
        </w:rPr>
      </w:pPr>
      <w:r w:rsidRPr="00063FB2">
        <w:rPr>
          <w:rFonts w:eastAsia="Aptos Display" w:cs="Aptos Display"/>
          <w:b/>
          <w:color w:val="417074"/>
          <w:sz w:val="44"/>
          <w:szCs w:val="44"/>
        </w:rPr>
        <w:t>Euna</w:t>
      </w:r>
      <w:r w:rsidR="00AE3169" w:rsidRPr="00063FB2">
        <w:rPr>
          <w:rFonts w:eastAsia="Aptos Display" w:cs="Aptos Display"/>
          <w:b/>
          <w:color w:val="417074"/>
          <w:sz w:val="44"/>
          <w:szCs w:val="44"/>
        </w:rPr>
        <w:t xml:space="preserve"> Post-Award</w:t>
      </w:r>
      <w:r w:rsidR="006843E3" w:rsidRPr="00063FB2">
        <w:rPr>
          <w:rFonts w:eastAsia="Aptos Display" w:cs="Aptos Display"/>
          <w:b/>
          <w:color w:val="417074"/>
          <w:sz w:val="44"/>
          <w:szCs w:val="44"/>
        </w:rPr>
        <w:t xml:space="preserve"> Guide</w:t>
      </w:r>
    </w:p>
    <w:p w14:paraId="3DE45D46" w14:textId="77777777" w:rsidR="00063FB2" w:rsidRPr="00063FB2" w:rsidRDefault="00063FB2" w:rsidP="00063FB2">
      <w:pPr>
        <w:spacing w:after="0"/>
        <w:ind w:left="-1440"/>
        <w:jc w:val="center"/>
        <w:rPr>
          <w:rFonts w:eastAsia="Aptos Display" w:cs="Aptos Display"/>
          <w:b/>
          <w:bCs/>
          <w:color w:val="417074"/>
          <w:sz w:val="24"/>
          <w:szCs w:val="24"/>
        </w:rPr>
      </w:pPr>
    </w:p>
    <w:p w14:paraId="39486677" w14:textId="2DBB738E" w:rsidR="006843E3" w:rsidRPr="00F15327" w:rsidRDefault="00CA157D" w:rsidP="00063FB2">
      <w:pPr>
        <w:spacing w:after="0" w:line="276" w:lineRule="auto"/>
        <w:ind w:left="-1440"/>
        <w:jc w:val="center"/>
        <w:rPr>
          <w:rFonts w:eastAsia="MS Mincho" w:cs="Arial"/>
          <w:b/>
          <w:color w:val="417074"/>
        </w:rPr>
      </w:pPr>
      <w:r w:rsidRPr="00F15327">
        <w:rPr>
          <w:rFonts w:eastAsia="Aptos Display" w:cs="Aptos Display"/>
          <w:b/>
          <w:color w:val="417074"/>
          <w:sz w:val="36"/>
          <w:szCs w:val="36"/>
        </w:rPr>
        <w:t>May</w:t>
      </w:r>
      <w:r w:rsidR="006843E3" w:rsidRPr="00F15327">
        <w:rPr>
          <w:rFonts w:eastAsia="Aptos Display" w:cs="Aptos Display"/>
          <w:b/>
          <w:color w:val="417074"/>
          <w:sz w:val="36"/>
          <w:szCs w:val="36"/>
        </w:rPr>
        <w:t xml:space="preserve"> 202</w:t>
      </w:r>
      <w:r w:rsidRPr="00F15327">
        <w:rPr>
          <w:rFonts w:eastAsia="Aptos Display" w:cs="Aptos Display"/>
          <w:b/>
          <w:color w:val="417074"/>
          <w:sz w:val="36"/>
          <w:szCs w:val="36"/>
        </w:rPr>
        <w:t>6</w:t>
      </w:r>
    </w:p>
    <w:p w14:paraId="298FBDF8" w14:textId="77777777" w:rsidR="006843E3" w:rsidRPr="006843E3" w:rsidRDefault="006843E3" w:rsidP="006843E3">
      <w:pPr>
        <w:spacing w:after="200" w:line="276" w:lineRule="auto"/>
        <w:jc w:val="left"/>
        <w:rPr>
          <w:rFonts w:eastAsia="MS Mincho" w:cs="Arial"/>
        </w:rPr>
      </w:pPr>
    </w:p>
    <w:p w14:paraId="0A77ABAA" w14:textId="77777777" w:rsidR="006843E3" w:rsidRPr="006843E3" w:rsidRDefault="006843E3" w:rsidP="006843E3">
      <w:pPr>
        <w:spacing w:after="200" w:line="276" w:lineRule="auto"/>
        <w:jc w:val="left"/>
        <w:rPr>
          <w:rFonts w:eastAsia="MS Mincho" w:cs="Arial"/>
        </w:rPr>
      </w:pPr>
    </w:p>
    <w:p w14:paraId="2C0140B2" w14:textId="77777777" w:rsidR="006843E3" w:rsidRPr="006843E3" w:rsidRDefault="006843E3" w:rsidP="006843E3">
      <w:pPr>
        <w:spacing w:after="200" w:line="276" w:lineRule="auto"/>
        <w:jc w:val="left"/>
        <w:rPr>
          <w:rFonts w:eastAsia="MS Mincho" w:cs="Arial"/>
        </w:rPr>
      </w:pPr>
    </w:p>
    <w:p w14:paraId="471BBF63" w14:textId="77777777" w:rsidR="006843E3" w:rsidRPr="006843E3" w:rsidRDefault="006843E3" w:rsidP="006843E3">
      <w:pPr>
        <w:spacing w:after="200" w:line="276" w:lineRule="auto"/>
        <w:jc w:val="left"/>
        <w:rPr>
          <w:rFonts w:eastAsia="MS Mincho" w:cs="Arial"/>
        </w:rPr>
      </w:pPr>
    </w:p>
    <w:p w14:paraId="0E8A00D3" w14:textId="1DDFC468" w:rsidR="006843E3" w:rsidRPr="006843E3" w:rsidRDefault="006843E3" w:rsidP="006843E3">
      <w:pPr>
        <w:spacing w:after="200" w:line="276" w:lineRule="auto"/>
        <w:ind w:left="-1440"/>
        <w:jc w:val="left"/>
        <w:rPr>
          <w:rFonts w:eastAsia="MS Mincho" w:cs="Arial"/>
          <w:b/>
          <w:bCs/>
          <w:sz w:val="24"/>
          <w:szCs w:val="24"/>
        </w:rPr>
        <w:sectPr w:rsidR="006843E3" w:rsidRPr="006843E3" w:rsidSect="006843E3">
          <w:headerReference w:type="default" r:id="rId12"/>
          <w:footerReference w:type="even" r:id="rId13"/>
          <w:footerReference w:type="default" r:id="rId14"/>
          <w:headerReference w:type="first" r:id="rId15"/>
          <w:footerReference w:type="first" r:id="rId16"/>
          <w:pgSz w:w="12240" w:h="15840"/>
          <w:pgMar w:top="1440" w:right="0" w:bottom="1440" w:left="1440" w:header="720" w:footer="720" w:gutter="0"/>
          <w:pgNumType w:fmt="lowerRoman" w:start="1"/>
          <w:cols w:space="720"/>
          <w:titlePg/>
          <w:docGrid w:linePitch="326"/>
        </w:sectPr>
      </w:pPr>
      <w:bookmarkStart w:id="0" w:name="_Toc198199047"/>
    </w:p>
    <w:bookmarkEnd w:id="0" w:displacedByCustomXml="next"/>
    <w:sdt>
      <w:sdtPr>
        <w:rPr>
          <w:rFonts w:ascii="Aptos" w:eastAsiaTheme="minorEastAsia" w:hAnsi="Aptos" w:cstheme="minorBidi"/>
          <w:b/>
          <w:color w:val="auto"/>
          <w:sz w:val="22"/>
          <w:szCs w:val="22"/>
        </w:rPr>
        <w:id w:val="1564835687"/>
        <w:docPartObj>
          <w:docPartGallery w:val="Table of Contents"/>
          <w:docPartUnique/>
        </w:docPartObj>
      </w:sdtPr>
      <w:sdtEndPr>
        <w:rPr>
          <w:rFonts w:ascii="Gotham" w:hAnsi="Gotham"/>
          <w:b w:val="0"/>
          <w:bCs w:val="0"/>
          <w:noProof/>
        </w:rPr>
      </w:sdtEndPr>
      <w:sdtContent>
        <w:p w14:paraId="3C833CCC" w14:textId="63A79243" w:rsidR="00AE3169" w:rsidRDefault="00AE3169">
          <w:pPr>
            <w:pStyle w:val="TOCHeading"/>
          </w:pPr>
          <w:r>
            <w:t>Table of Contents</w:t>
          </w:r>
        </w:p>
        <w:p w14:paraId="6B85B3E1" w14:textId="490F9E80" w:rsidR="00AA1B8B" w:rsidRDefault="00AE3169" w:rsidP="26F4C9AC">
          <w:pPr>
            <w:pStyle w:val="TOC1"/>
            <w:tabs>
              <w:tab w:val="right" w:leader="dot" w:pos="9345"/>
            </w:tabs>
            <w:rPr>
              <w:b w:val="0"/>
              <w:bCs w:val="0"/>
              <w:i w:val="0"/>
              <w:iCs w:val="0"/>
              <w:noProof/>
            </w:rPr>
          </w:pPr>
          <w:r>
            <w:fldChar w:fldCharType="begin"/>
          </w:r>
          <w:r>
            <w:instrText>TOC \o "1-3" \z \u \h</w:instrText>
          </w:r>
          <w:r>
            <w:fldChar w:fldCharType="separate"/>
          </w:r>
          <w:hyperlink w:anchor="_Toc1301363491">
            <w:r w:rsidR="26F4C9AC" w:rsidRPr="26F4C9AC">
              <w:rPr>
                <w:rStyle w:val="Hyperlink"/>
              </w:rPr>
              <w:t>Introduction</w:t>
            </w:r>
            <w:r>
              <w:tab/>
            </w:r>
            <w:r>
              <w:fldChar w:fldCharType="begin"/>
            </w:r>
            <w:r>
              <w:instrText>PAGEREF _Toc1301363491 \h</w:instrText>
            </w:r>
            <w:r>
              <w:fldChar w:fldCharType="separate"/>
            </w:r>
            <w:r w:rsidR="26F4C9AC" w:rsidRPr="26F4C9AC">
              <w:rPr>
                <w:rStyle w:val="Hyperlink"/>
              </w:rPr>
              <w:t>2</w:t>
            </w:r>
            <w:r>
              <w:fldChar w:fldCharType="end"/>
            </w:r>
          </w:hyperlink>
        </w:p>
        <w:p w14:paraId="0352A3F8" w14:textId="6D4BB700" w:rsidR="00AA1B8B" w:rsidRDefault="26F4C9AC" w:rsidP="26F4C9AC">
          <w:pPr>
            <w:pStyle w:val="TOC1"/>
            <w:tabs>
              <w:tab w:val="right" w:leader="dot" w:pos="9345"/>
            </w:tabs>
            <w:rPr>
              <w:b w:val="0"/>
              <w:bCs w:val="0"/>
              <w:i w:val="0"/>
              <w:iCs w:val="0"/>
              <w:noProof/>
            </w:rPr>
          </w:pPr>
          <w:hyperlink w:anchor="_Toc1935936538">
            <w:r w:rsidRPr="26F4C9AC">
              <w:rPr>
                <w:rStyle w:val="Hyperlink"/>
              </w:rPr>
              <w:t>Getting Started</w:t>
            </w:r>
            <w:r w:rsidR="00AA1B8B">
              <w:tab/>
            </w:r>
            <w:r w:rsidR="00AA1B8B">
              <w:fldChar w:fldCharType="begin"/>
            </w:r>
            <w:r w:rsidR="00AA1B8B">
              <w:instrText>PAGEREF _Toc1935936538 \h</w:instrText>
            </w:r>
            <w:r w:rsidR="00AA1B8B">
              <w:fldChar w:fldCharType="separate"/>
            </w:r>
            <w:r w:rsidRPr="26F4C9AC">
              <w:rPr>
                <w:rStyle w:val="Hyperlink"/>
              </w:rPr>
              <w:t>3</w:t>
            </w:r>
            <w:r w:rsidR="00AA1B8B">
              <w:fldChar w:fldCharType="end"/>
            </w:r>
          </w:hyperlink>
        </w:p>
        <w:p w14:paraId="146923DC" w14:textId="2A62640C" w:rsidR="00AA1B8B" w:rsidRDefault="26F4C9AC" w:rsidP="26F4C9AC">
          <w:pPr>
            <w:pStyle w:val="TOC2"/>
            <w:tabs>
              <w:tab w:val="right" w:leader="dot" w:pos="9345"/>
            </w:tabs>
            <w:rPr>
              <w:b w:val="0"/>
              <w:bCs w:val="0"/>
              <w:noProof/>
              <w:sz w:val="24"/>
              <w:szCs w:val="24"/>
            </w:rPr>
          </w:pPr>
          <w:hyperlink w:anchor="_Toc95260407">
            <w:r w:rsidRPr="26F4C9AC">
              <w:rPr>
                <w:rStyle w:val="Hyperlink"/>
              </w:rPr>
              <w:t>How To Log in to the Portal</w:t>
            </w:r>
            <w:r w:rsidR="00AA1B8B">
              <w:tab/>
            </w:r>
            <w:r w:rsidR="00AA1B8B">
              <w:fldChar w:fldCharType="begin"/>
            </w:r>
            <w:r w:rsidR="00AA1B8B">
              <w:instrText>PAGEREF _Toc95260407 \h</w:instrText>
            </w:r>
            <w:r w:rsidR="00AA1B8B">
              <w:fldChar w:fldCharType="separate"/>
            </w:r>
            <w:r w:rsidRPr="26F4C9AC">
              <w:rPr>
                <w:rStyle w:val="Hyperlink"/>
              </w:rPr>
              <w:t>3</w:t>
            </w:r>
            <w:r w:rsidR="00AA1B8B">
              <w:fldChar w:fldCharType="end"/>
            </w:r>
          </w:hyperlink>
        </w:p>
        <w:p w14:paraId="20915C55" w14:textId="51BDD048" w:rsidR="00AA1B8B" w:rsidRDefault="26F4C9AC" w:rsidP="26F4C9AC">
          <w:pPr>
            <w:pStyle w:val="TOC2"/>
            <w:tabs>
              <w:tab w:val="right" w:leader="dot" w:pos="9345"/>
            </w:tabs>
            <w:rPr>
              <w:b w:val="0"/>
              <w:bCs w:val="0"/>
              <w:noProof/>
              <w:sz w:val="24"/>
              <w:szCs w:val="24"/>
            </w:rPr>
          </w:pPr>
          <w:hyperlink w:anchor="_Toc1951903219">
            <w:r w:rsidRPr="26F4C9AC">
              <w:rPr>
                <w:rStyle w:val="Hyperlink"/>
              </w:rPr>
              <w:t>How To Add a New User</w:t>
            </w:r>
            <w:r w:rsidR="00AA1B8B">
              <w:tab/>
            </w:r>
            <w:r w:rsidR="00AA1B8B">
              <w:fldChar w:fldCharType="begin"/>
            </w:r>
            <w:r w:rsidR="00AA1B8B">
              <w:instrText>PAGEREF _Toc1951903219 \h</w:instrText>
            </w:r>
            <w:r w:rsidR="00AA1B8B">
              <w:fldChar w:fldCharType="separate"/>
            </w:r>
            <w:r w:rsidRPr="26F4C9AC">
              <w:rPr>
                <w:rStyle w:val="Hyperlink"/>
              </w:rPr>
              <w:t>3</w:t>
            </w:r>
            <w:r w:rsidR="00AA1B8B">
              <w:fldChar w:fldCharType="end"/>
            </w:r>
          </w:hyperlink>
        </w:p>
        <w:p w14:paraId="038FF635" w14:textId="06C72FD3" w:rsidR="00AA1B8B" w:rsidRDefault="26F4C9AC" w:rsidP="26F4C9AC">
          <w:pPr>
            <w:pStyle w:val="TOC2"/>
            <w:tabs>
              <w:tab w:val="right" w:leader="dot" w:pos="9345"/>
            </w:tabs>
            <w:rPr>
              <w:b w:val="0"/>
              <w:bCs w:val="0"/>
              <w:noProof/>
              <w:sz w:val="24"/>
              <w:szCs w:val="24"/>
            </w:rPr>
          </w:pPr>
          <w:hyperlink w:anchor="_Toc575221325">
            <w:r w:rsidRPr="26F4C9AC">
              <w:rPr>
                <w:rStyle w:val="Hyperlink"/>
              </w:rPr>
              <w:t>How To Contact Wyoming Broadband Office for Assistance</w:t>
            </w:r>
            <w:r w:rsidR="00AA1B8B">
              <w:tab/>
            </w:r>
            <w:r w:rsidR="00AA1B8B">
              <w:fldChar w:fldCharType="begin"/>
            </w:r>
            <w:r w:rsidR="00AA1B8B">
              <w:instrText>PAGEREF _Toc575221325 \h</w:instrText>
            </w:r>
            <w:r w:rsidR="00AA1B8B">
              <w:fldChar w:fldCharType="separate"/>
            </w:r>
            <w:r w:rsidRPr="26F4C9AC">
              <w:rPr>
                <w:rStyle w:val="Hyperlink"/>
              </w:rPr>
              <w:t>5</w:t>
            </w:r>
            <w:r w:rsidR="00AA1B8B">
              <w:fldChar w:fldCharType="end"/>
            </w:r>
          </w:hyperlink>
        </w:p>
        <w:p w14:paraId="44E5141D" w14:textId="18EC6EB7" w:rsidR="00AA1B8B" w:rsidRDefault="26F4C9AC" w:rsidP="26F4C9AC">
          <w:pPr>
            <w:pStyle w:val="TOC1"/>
            <w:tabs>
              <w:tab w:val="right" w:leader="dot" w:pos="9345"/>
            </w:tabs>
            <w:rPr>
              <w:b w:val="0"/>
              <w:bCs w:val="0"/>
              <w:i w:val="0"/>
              <w:iCs w:val="0"/>
              <w:noProof/>
            </w:rPr>
          </w:pPr>
          <w:hyperlink w:anchor="_Toc475617673">
            <w:r w:rsidRPr="26F4C9AC">
              <w:rPr>
                <w:rStyle w:val="Hyperlink"/>
              </w:rPr>
              <w:t>Reporting</w:t>
            </w:r>
            <w:r w:rsidR="00AA1B8B">
              <w:tab/>
            </w:r>
            <w:r w:rsidR="00AA1B8B">
              <w:fldChar w:fldCharType="begin"/>
            </w:r>
            <w:r w:rsidR="00AA1B8B">
              <w:instrText>PAGEREF _Toc475617673 \h</w:instrText>
            </w:r>
            <w:r w:rsidR="00AA1B8B">
              <w:fldChar w:fldCharType="separate"/>
            </w:r>
            <w:r w:rsidRPr="26F4C9AC">
              <w:rPr>
                <w:rStyle w:val="Hyperlink"/>
              </w:rPr>
              <w:t>5</w:t>
            </w:r>
            <w:r w:rsidR="00AA1B8B">
              <w:fldChar w:fldCharType="end"/>
            </w:r>
          </w:hyperlink>
        </w:p>
        <w:p w14:paraId="2341739B" w14:textId="276155EC" w:rsidR="00AA1B8B" w:rsidRDefault="26F4C9AC" w:rsidP="26F4C9AC">
          <w:pPr>
            <w:pStyle w:val="TOC1"/>
            <w:tabs>
              <w:tab w:val="right" w:leader="dot" w:pos="9345"/>
            </w:tabs>
            <w:rPr>
              <w:b w:val="0"/>
              <w:bCs w:val="0"/>
              <w:i w:val="0"/>
              <w:iCs w:val="0"/>
              <w:noProof/>
            </w:rPr>
          </w:pPr>
          <w:hyperlink w:anchor="_Toc1901577647">
            <w:r w:rsidRPr="26F4C9AC">
              <w:rPr>
                <w:rStyle w:val="Hyperlink"/>
              </w:rPr>
              <w:t>Payment Requests</w:t>
            </w:r>
            <w:r w:rsidR="00AA1B8B">
              <w:tab/>
            </w:r>
            <w:r w:rsidR="00AA1B8B">
              <w:fldChar w:fldCharType="begin"/>
            </w:r>
            <w:r w:rsidR="00AA1B8B">
              <w:instrText>PAGEREF _Toc1901577647 \h</w:instrText>
            </w:r>
            <w:r w:rsidR="00AA1B8B">
              <w:fldChar w:fldCharType="separate"/>
            </w:r>
            <w:r w:rsidRPr="26F4C9AC">
              <w:rPr>
                <w:rStyle w:val="Hyperlink"/>
              </w:rPr>
              <w:t>6</w:t>
            </w:r>
            <w:r w:rsidR="00AA1B8B">
              <w:fldChar w:fldCharType="end"/>
            </w:r>
          </w:hyperlink>
        </w:p>
        <w:p w14:paraId="20FCB756" w14:textId="111ECFFB" w:rsidR="00AA1B8B" w:rsidRDefault="26F4C9AC" w:rsidP="26F4C9AC">
          <w:pPr>
            <w:pStyle w:val="TOC2"/>
            <w:tabs>
              <w:tab w:val="right" w:leader="dot" w:pos="9345"/>
            </w:tabs>
            <w:rPr>
              <w:b w:val="0"/>
              <w:bCs w:val="0"/>
              <w:noProof/>
              <w:sz w:val="24"/>
              <w:szCs w:val="24"/>
            </w:rPr>
          </w:pPr>
          <w:hyperlink w:anchor="_Toc122468125">
            <w:r w:rsidRPr="26F4C9AC">
              <w:rPr>
                <w:rStyle w:val="Hyperlink"/>
              </w:rPr>
              <w:t>How to Create a New Payment Request</w:t>
            </w:r>
            <w:r w:rsidR="00AA1B8B">
              <w:tab/>
            </w:r>
            <w:r w:rsidR="00AA1B8B">
              <w:fldChar w:fldCharType="begin"/>
            </w:r>
            <w:r w:rsidR="00AA1B8B">
              <w:instrText>PAGEREF _Toc122468125 \h</w:instrText>
            </w:r>
            <w:r w:rsidR="00AA1B8B">
              <w:fldChar w:fldCharType="separate"/>
            </w:r>
            <w:r w:rsidRPr="26F4C9AC">
              <w:rPr>
                <w:rStyle w:val="Hyperlink"/>
              </w:rPr>
              <w:t>6</w:t>
            </w:r>
            <w:r w:rsidR="00AA1B8B">
              <w:fldChar w:fldCharType="end"/>
            </w:r>
          </w:hyperlink>
        </w:p>
        <w:p w14:paraId="1A12104C" w14:textId="46452BA1" w:rsidR="00AA1B8B" w:rsidRDefault="26F4C9AC" w:rsidP="26F4C9AC">
          <w:pPr>
            <w:pStyle w:val="TOC2"/>
            <w:tabs>
              <w:tab w:val="right" w:leader="dot" w:pos="9345"/>
            </w:tabs>
            <w:rPr>
              <w:b w:val="0"/>
              <w:bCs w:val="0"/>
              <w:noProof/>
              <w:sz w:val="24"/>
              <w:szCs w:val="24"/>
            </w:rPr>
          </w:pPr>
          <w:hyperlink w:anchor="_Toc7749457">
            <w:r w:rsidRPr="26F4C9AC">
              <w:rPr>
                <w:rStyle w:val="Hyperlink"/>
              </w:rPr>
              <w:t>How to Complete the Payment Request</w:t>
            </w:r>
            <w:r w:rsidR="00AA1B8B">
              <w:tab/>
            </w:r>
            <w:r w:rsidR="00AA1B8B">
              <w:fldChar w:fldCharType="begin"/>
            </w:r>
            <w:r w:rsidR="00AA1B8B">
              <w:instrText>PAGEREF _Toc7749457 \h</w:instrText>
            </w:r>
            <w:r w:rsidR="00AA1B8B">
              <w:fldChar w:fldCharType="separate"/>
            </w:r>
            <w:r w:rsidRPr="26F4C9AC">
              <w:rPr>
                <w:rStyle w:val="Hyperlink"/>
              </w:rPr>
              <w:t>7</w:t>
            </w:r>
            <w:r w:rsidR="00AA1B8B">
              <w:fldChar w:fldCharType="end"/>
            </w:r>
          </w:hyperlink>
        </w:p>
        <w:p w14:paraId="4207F3F9" w14:textId="5F56DB56" w:rsidR="00AA1B8B" w:rsidRDefault="26F4C9AC" w:rsidP="26F4C9AC">
          <w:pPr>
            <w:pStyle w:val="TOC2"/>
            <w:tabs>
              <w:tab w:val="right" w:leader="dot" w:pos="9345"/>
            </w:tabs>
            <w:rPr>
              <w:b w:val="0"/>
              <w:bCs w:val="0"/>
              <w:noProof/>
              <w:sz w:val="24"/>
              <w:szCs w:val="24"/>
            </w:rPr>
          </w:pPr>
          <w:hyperlink w:anchor="_Toc80074313">
            <w:r w:rsidRPr="26F4C9AC">
              <w:rPr>
                <w:rStyle w:val="Hyperlink"/>
              </w:rPr>
              <w:t>How to Cure a Payment Request</w:t>
            </w:r>
            <w:r w:rsidR="00AA1B8B">
              <w:tab/>
            </w:r>
            <w:r w:rsidR="00AA1B8B">
              <w:fldChar w:fldCharType="begin"/>
            </w:r>
            <w:r w:rsidR="00AA1B8B">
              <w:instrText>PAGEREF _Toc80074313 \h</w:instrText>
            </w:r>
            <w:r w:rsidR="00AA1B8B">
              <w:fldChar w:fldCharType="separate"/>
            </w:r>
            <w:r w:rsidRPr="26F4C9AC">
              <w:rPr>
                <w:rStyle w:val="Hyperlink"/>
              </w:rPr>
              <w:t>11</w:t>
            </w:r>
            <w:r w:rsidR="00AA1B8B">
              <w:fldChar w:fldCharType="end"/>
            </w:r>
          </w:hyperlink>
        </w:p>
        <w:p w14:paraId="4627726C" w14:textId="22375439" w:rsidR="00AA1B8B" w:rsidRDefault="26F4C9AC" w:rsidP="26F4C9AC">
          <w:pPr>
            <w:pStyle w:val="TOC2"/>
            <w:tabs>
              <w:tab w:val="right" w:leader="dot" w:pos="9345"/>
            </w:tabs>
            <w:rPr>
              <w:b w:val="0"/>
              <w:bCs w:val="0"/>
              <w:noProof/>
              <w:sz w:val="24"/>
              <w:szCs w:val="24"/>
            </w:rPr>
          </w:pPr>
          <w:hyperlink w:anchor="_Toc1398016955">
            <w:r w:rsidRPr="26F4C9AC">
              <w:rPr>
                <w:rStyle w:val="Hyperlink"/>
              </w:rPr>
              <w:t>Euna Resources</w:t>
            </w:r>
            <w:r w:rsidR="00AA1B8B">
              <w:tab/>
            </w:r>
            <w:r w:rsidR="00AA1B8B">
              <w:fldChar w:fldCharType="begin"/>
            </w:r>
            <w:r w:rsidR="00AA1B8B">
              <w:instrText>PAGEREF _Toc1398016955 \h</w:instrText>
            </w:r>
            <w:r w:rsidR="00AA1B8B">
              <w:fldChar w:fldCharType="separate"/>
            </w:r>
            <w:r w:rsidRPr="26F4C9AC">
              <w:rPr>
                <w:rStyle w:val="Hyperlink"/>
              </w:rPr>
              <w:t>12</w:t>
            </w:r>
            <w:r w:rsidR="00AA1B8B">
              <w:fldChar w:fldCharType="end"/>
            </w:r>
          </w:hyperlink>
        </w:p>
        <w:p w14:paraId="11C02226" w14:textId="725D6057" w:rsidR="00AE3169" w:rsidRDefault="00AE3169">
          <w:r>
            <w:rPr>
              <w:b/>
              <w:bCs/>
              <w:noProof/>
            </w:rPr>
            <w:fldChar w:fldCharType="end"/>
          </w:r>
        </w:p>
      </w:sdtContent>
    </w:sdt>
    <w:p w14:paraId="0096E8FA" w14:textId="77777777" w:rsidR="00AE3169" w:rsidRDefault="00AE3169" w:rsidP="00714DA1">
      <w:pPr>
        <w:sectPr w:rsidR="00AE3169" w:rsidSect="00DB7144">
          <w:pgSz w:w="12240" w:h="15840"/>
          <w:pgMar w:top="1440" w:right="1440" w:bottom="1440" w:left="1440" w:header="720" w:footer="720" w:gutter="0"/>
          <w:pgNumType w:fmt="lowerRoman"/>
          <w:cols w:space="720"/>
          <w:docGrid w:linePitch="326"/>
        </w:sectPr>
      </w:pPr>
    </w:p>
    <w:p w14:paraId="3E8A4C99" w14:textId="77777777" w:rsidR="00426F6F" w:rsidRPr="00253400" w:rsidRDefault="00426F6F" w:rsidP="00426F6F">
      <w:pPr>
        <w:pStyle w:val="Heading1"/>
      </w:pPr>
      <w:bookmarkStart w:id="1" w:name="_Toc215648930"/>
      <w:bookmarkStart w:id="2" w:name="_Toc1301363491"/>
      <w:r>
        <w:t>Introduction</w:t>
      </w:r>
      <w:bookmarkEnd w:id="1"/>
      <w:bookmarkEnd w:id="2"/>
    </w:p>
    <w:p w14:paraId="5AA94F7D" w14:textId="4ABA5E29" w:rsidR="00426F6F" w:rsidRPr="00253400" w:rsidRDefault="00426F6F" w:rsidP="00426F6F">
      <w:r>
        <w:t xml:space="preserve">This guide provides instructions for </w:t>
      </w:r>
      <w:r w:rsidR="000915B2">
        <w:t xml:space="preserve">Wyoming </w:t>
      </w:r>
      <w:r w:rsidR="00357631">
        <w:t xml:space="preserve">Broadband Equity, Access, and Deployment (BEAD) Program </w:t>
      </w:r>
      <w:r w:rsidR="000D04CB">
        <w:t>subgrantees</w:t>
      </w:r>
      <w:r>
        <w:t xml:space="preserve"> to complete required post-award tasks within the </w:t>
      </w:r>
      <w:r w:rsidR="1ACC2E6A">
        <w:t xml:space="preserve">Wyoming Broadband Office BEAD </w:t>
      </w:r>
      <w:r>
        <w:t xml:space="preserve">grants portal. </w:t>
      </w:r>
      <w:r w:rsidR="434CC62A">
        <w:t xml:space="preserve">Wyoming </w:t>
      </w:r>
      <w:r>
        <w:t xml:space="preserve">uses Euna Grants powered by </w:t>
      </w:r>
      <w:r w:rsidR="4330AD3E">
        <w:t>Euna</w:t>
      </w:r>
      <w:r>
        <w:t xml:space="preserve"> (“AmpliFund”) as its grants management system.</w:t>
      </w:r>
    </w:p>
    <w:p w14:paraId="2C5B5A4F" w14:textId="3B8C2DA4" w:rsidR="00426F6F" w:rsidRPr="00E77C24" w:rsidRDefault="00426F6F" w:rsidP="00334DD4">
      <w:pPr>
        <w:jc w:val="left"/>
      </w:pPr>
      <w:r>
        <w:t xml:space="preserve">The guide is intended to assist </w:t>
      </w:r>
      <w:r w:rsidR="000D04CB">
        <w:t>subgrantees</w:t>
      </w:r>
      <w:r>
        <w:t xml:space="preserve"> in navigating the portal. For questions about your award, compliance, reimbursement, and other issues, email </w:t>
      </w:r>
      <w:r w:rsidR="00BB53C2">
        <w:t>Chad</w:t>
      </w:r>
      <w:r w:rsidR="00A339B4">
        <w:t xml:space="preserve"> Bolling</w:t>
      </w:r>
      <w:r w:rsidR="001943F6">
        <w:t xml:space="preserve">, Broadband Manager with the Wyoming Broadband Office at </w:t>
      </w:r>
      <w:hyperlink r:id="rId17" w:history="1">
        <w:r w:rsidR="000915B2" w:rsidRPr="00D552E6">
          <w:rPr>
            <w:rStyle w:val="Hyperlink"/>
          </w:rPr>
          <w:t>chad.bolling@wyo.gov</w:t>
        </w:r>
      </w:hyperlink>
      <w:r w:rsidRPr="00E77C24">
        <w:t>.</w:t>
      </w:r>
      <w:r w:rsidR="000915B2" w:rsidRPr="00E77C24">
        <w:t xml:space="preserve"> For technical assistance</w:t>
      </w:r>
      <w:r w:rsidR="00B33EC2" w:rsidRPr="00E77C24">
        <w:t>, email GMSAssist@ctcnet.us</w:t>
      </w:r>
      <w:r w:rsidR="00E77C24" w:rsidRPr="00E77C24">
        <w:t>.</w:t>
      </w:r>
    </w:p>
    <w:p w14:paraId="47A451C1" w14:textId="77777777" w:rsidR="00426F6F" w:rsidRPr="006C40E2" w:rsidRDefault="00426F6F" w:rsidP="00426F6F">
      <w:pPr>
        <w:pStyle w:val="Heading1"/>
      </w:pPr>
      <w:bookmarkStart w:id="3" w:name="_Toc215648931"/>
      <w:bookmarkStart w:id="4" w:name="_Toc1935936538"/>
      <w:r>
        <w:t>Getting Started</w:t>
      </w:r>
      <w:bookmarkEnd w:id="3"/>
      <w:bookmarkEnd w:id="4"/>
    </w:p>
    <w:p w14:paraId="05E136C7" w14:textId="77777777" w:rsidR="00426F6F" w:rsidRPr="00253400" w:rsidRDefault="00426F6F" w:rsidP="00426F6F">
      <w:pPr>
        <w:pStyle w:val="Heading2"/>
      </w:pPr>
      <w:bookmarkStart w:id="5" w:name="_Toc215648932"/>
      <w:bookmarkStart w:id="6" w:name="_Toc95260407"/>
      <w:r>
        <w:t>How To Log in to the Portal</w:t>
      </w:r>
      <w:bookmarkEnd w:id="5"/>
      <w:bookmarkEnd w:id="6"/>
      <w:r>
        <w:t xml:space="preserve"> </w:t>
      </w:r>
    </w:p>
    <w:p w14:paraId="2BFF25B8" w14:textId="3B2900FF" w:rsidR="00426F6F" w:rsidRPr="0020119D" w:rsidRDefault="00426F6F" w:rsidP="00426F6F">
      <w:r w:rsidRPr="0020119D">
        <w:t xml:space="preserve">If you have not created an account, you will receive an email inviting you to join your organization in </w:t>
      </w:r>
      <w:r w:rsidR="240B36D6">
        <w:t>Euna</w:t>
      </w:r>
      <w:r w:rsidRPr="0020119D">
        <w:t>.</w:t>
      </w:r>
    </w:p>
    <w:p w14:paraId="7656CADF" w14:textId="77777777" w:rsidR="00426F6F" w:rsidRDefault="00426F6F" w:rsidP="00426F6F">
      <w:r>
        <w:rPr>
          <w:noProof/>
        </w:rPr>
        <w:drawing>
          <wp:inline distT="0" distB="0" distL="0" distR="0" wp14:anchorId="6523F12C" wp14:editId="7716EDAF">
            <wp:extent cx="4676775" cy="1874280"/>
            <wp:effectExtent l="0" t="0" r="0" b="0"/>
            <wp:docPr id="730620342" name="Picture 1" descr="P3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20342" name="Picture 1" descr="P38#yIS1"/>
                    <pic:cNvPicPr/>
                  </pic:nvPicPr>
                  <pic:blipFill rotWithShape="1">
                    <a:blip r:embed="rId18">
                      <a:extLst>
                        <a:ext uri="{28A0092B-C50C-407E-A947-70E740481C1C}">
                          <a14:useLocalDpi xmlns:a14="http://schemas.microsoft.com/office/drawing/2010/main"/>
                        </a:ext>
                      </a:extLst>
                    </a:blip>
                    <a:srcRect t="10716" b="16071"/>
                    <a:stretch>
                      <a:fillRect/>
                    </a:stretch>
                  </pic:blipFill>
                  <pic:spPr bwMode="auto">
                    <a:xfrm>
                      <a:off x="0" y="0"/>
                      <a:ext cx="4677536" cy="1874585"/>
                    </a:xfrm>
                    <a:prstGeom prst="rect">
                      <a:avLst/>
                    </a:prstGeom>
                    <a:ln>
                      <a:noFill/>
                    </a:ln>
                    <a:extLst>
                      <a:ext uri="{53640926-AAD7-44D8-BBD7-CCE9431645EC}">
                        <a14:shadowObscured xmlns:a14="http://schemas.microsoft.com/office/drawing/2010/main"/>
                      </a:ext>
                    </a:extLst>
                  </pic:spPr>
                </pic:pic>
              </a:graphicData>
            </a:graphic>
          </wp:inline>
        </w:drawing>
      </w:r>
    </w:p>
    <w:p w14:paraId="7AB1D4B4" w14:textId="77777777" w:rsidR="00426F6F" w:rsidRPr="00066E9B" w:rsidRDefault="00426F6F" w:rsidP="00426F6F">
      <w:r>
        <w:t>Click the link in the email and create your password on the landing page.</w:t>
      </w:r>
    </w:p>
    <w:p w14:paraId="1339FBCC" w14:textId="77777777" w:rsidR="00426F6F" w:rsidRPr="00B52050" w:rsidRDefault="00426F6F" w:rsidP="00426F6F">
      <w:r w:rsidRPr="00B52050">
        <w:t xml:space="preserve">Once you have created </w:t>
      </w:r>
      <w:r>
        <w:t>an</w:t>
      </w:r>
      <w:r w:rsidRPr="00B52050">
        <w:t xml:space="preserve"> account, you may log in to the portal</w:t>
      </w:r>
      <w:r>
        <w:t>.</w:t>
      </w:r>
    </w:p>
    <w:p w14:paraId="327D8512" w14:textId="77777777" w:rsidR="00426F6F" w:rsidRPr="00066E9B" w:rsidRDefault="00426F6F" w:rsidP="00426F6F">
      <w:pPr>
        <w:pStyle w:val="ListParagraph"/>
        <w:numPr>
          <w:ilvl w:val="0"/>
          <w:numId w:val="4"/>
        </w:numPr>
        <w:suppressAutoHyphens/>
        <w:autoSpaceDN w:val="0"/>
        <w:spacing w:line="276" w:lineRule="auto"/>
        <w:jc w:val="left"/>
      </w:pPr>
      <w:r w:rsidRPr="00066E9B">
        <w:t xml:space="preserve">Go to gotomygrants.com. </w:t>
      </w:r>
    </w:p>
    <w:p w14:paraId="1466D3B7" w14:textId="77777777" w:rsidR="00426F6F" w:rsidRPr="00066E9B" w:rsidRDefault="00426F6F" w:rsidP="00426F6F">
      <w:pPr>
        <w:pStyle w:val="ListParagraph"/>
        <w:numPr>
          <w:ilvl w:val="0"/>
          <w:numId w:val="4"/>
        </w:numPr>
        <w:suppressAutoHyphens/>
        <w:autoSpaceDN w:val="0"/>
        <w:spacing w:line="276" w:lineRule="auto"/>
        <w:jc w:val="left"/>
      </w:pPr>
      <w:r w:rsidRPr="00066E9B">
        <w:t xml:space="preserve">In the login window, enter your </w:t>
      </w:r>
      <w:r>
        <w:rPr>
          <w:b/>
          <w:bCs/>
        </w:rPr>
        <w:t>e</w:t>
      </w:r>
      <w:r w:rsidRPr="00066E9B">
        <w:rPr>
          <w:b/>
          <w:bCs/>
        </w:rPr>
        <w:t>mail</w:t>
      </w:r>
      <w:r w:rsidRPr="00066E9B">
        <w:t xml:space="preserve"> and </w:t>
      </w:r>
      <w:r>
        <w:rPr>
          <w:b/>
          <w:bCs/>
        </w:rPr>
        <w:t>p</w:t>
      </w:r>
      <w:r w:rsidRPr="00066E9B">
        <w:rPr>
          <w:b/>
          <w:bCs/>
        </w:rPr>
        <w:t>assword</w:t>
      </w:r>
      <w:r w:rsidRPr="00066E9B">
        <w:t xml:space="preserve">. </w:t>
      </w:r>
    </w:p>
    <w:p w14:paraId="47D4D498" w14:textId="77777777" w:rsidR="00426F6F" w:rsidRPr="00066E9B" w:rsidRDefault="00426F6F" w:rsidP="00426F6F">
      <w:pPr>
        <w:pStyle w:val="ListParagraph"/>
        <w:numPr>
          <w:ilvl w:val="0"/>
          <w:numId w:val="4"/>
        </w:numPr>
        <w:suppressAutoHyphens/>
        <w:autoSpaceDN w:val="0"/>
        <w:spacing w:line="276" w:lineRule="auto"/>
        <w:jc w:val="left"/>
      </w:pPr>
      <w:r w:rsidRPr="00066E9B">
        <w:t xml:space="preserve">Click </w:t>
      </w:r>
      <w:r w:rsidRPr="00066E9B">
        <w:rPr>
          <w:b/>
          <w:bCs/>
        </w:rPr>
        <w:t>Login</w:t>
      </w:r>
      <w:r w:rsidRPr="00066E9B">
        <w:t>.</w:t>
      </w:r>
    </w:p>
    <w:p w14:paraId="4AEC9F23" w14:textId="77777777" w:rsidR="00426F6F" w:rsidRPr="00066E9B" w:rsidRDefault="00426F6F" w:rsidP="00426F6F">
      <w:pPr>
        <w:pStyle w:val="Heading2"/>
      </w:pPr>
      <w:bookmarkStart w:id="7" w:name="_Toc215648933"/>
      <w:bookmarkStart w:id="8" w:name="_Toc1951903219"/>
      <w:r>
        <w:t>How To Add a New User</w:t>
      </w:r>
      <w:bookmarkEnd w:id="7"/>
      <w:bookmarkEnd w:id="8"/>
    </w:p>
    <w:p w14:paraId="72A1EC56" w14:textId="7621DBD1" w:rsidR="00426F6F" w:rsidRPr="00066E9B" w:rsidRDefault="00426F6F" w:rsidP="00426F6F">
      <w:r w:rsidRPr="00066E9B">
        <w:t xml:space="preserve">You can add a new user to </w:t>
      </w:r>
      <w:r w:rsidR="1F4BDE25">
        <w:t>Euna</w:t>
      </w:r>
      <w:r w:rsidRPr="00066E9B">
        <w:t xml:space="preserve"> in the Administration module.  </w:t>
      </w:r>
    </w:p>
    <w:p w14:paraId="48F48B4A" w14:textId="77777777" w:rsidR="00426F6F" w:rsidRPr="00066E9B" w:rsidRDefault="00426F6F" w:rsidP="00426F6F">
      <w:pPr>
        <w:pStyle w:val="ListParagraph"/>
        <w:numPr>
          <w:ilvl w:val="0"/>
          <w:numId w:val="5"/>
        </w:numPr>
        <w:suppressAutoHyphens/>
        <w:autoSpaceDN w:val="0"/>
        <w:spacing w:line="276" w:lineRule="auto"/>
        <w:jc w:val="left"/>
      </w:pPr>
      <w:r w:rsidRPr="00066E9B">
        <w:t>Open Administration &gt; System Security &gt; Users.</w:t>
      </w:r>
    </w:p>
    <w:p w14:paraId="68906CDF" w14:textId="77777777" w:rsidR="00426F6F" w:rsidRPr="00066E9B" w:rsidRDefault="00426F6F" w:rsidP="00426F6F">
      <w:pPr>
        <w:pStyle w:val="ListParagraph"/>
        <w:numPr>
          <w:ilvl w:val="0"/>
          <w:numId w:val="5"/>
        </w:numPr>
        <w:suppressAutoHyphens/>
        <w:autoSpaceDN w:val="0"/>
        <w:spacing w:line="276" w:lineRule="auto"/>
        <w:jc w:val="left"/>
      </w:pPr>
      <w:r w:rsidRPr="00066E9B">
        <w:t xml:space="preserve">Click the </w:t>
      </w:r>
      <w:r w:rsidRPr="00066E9B">
        <w:rPr>
          <w:b/>
          <w:bCs/>
        </w:rPr>
        <w:t xml:space="preserve">+ (Create Icon) </w:t>
      </w:r>
      <w:r w:rsidRPr="00066E9B">
        <w:t xml:space="preserve">in the Icon Bar. </w:t>
      </w:r>
    </w:p>
    <w:p w14:paraId="07ADA2CC" w14:textId="77777777" w:rsidR="00426F6F" w:rsidRPr="00066E9B" w:rsidRDefault="00426F6F" w:rsidP="00426F6F">
      <w:pPr>
        <w:pStyle w:val="ListParagraph"/>
        <w:numPr>
          <w:ilvl w:val="0"/>
          <w:numId w:val="5"/>
        </w:numPr>
        <w:suppressAutoHyphens/>
        <w:autoSpaceDN w:val="0"/>
        <w:spacing w:line="276" w:lineRule="auto"/>
        <w:jc w:val="left"/>
      </w:pPr>
      <w:r w:rsidRPr="00066E9B">
        <w:t xml:space="preserve">Under User </w:t>
      </w:r>
      <w:r>
        <w:t>I</w:t>
      </w:r>
      <w:r w:rsidRPr="00066E9B">
        <w:t>nformation, select if the new user will subscribe to daily emails and/or subscribe to weekly emails. Once the user activates their account, they can update their email subscription preferences.</w:t>
      </w:r>
    </w:p>
    <w:p w14:paraId="2B4B2249" w14:textId="77777777" w:rsidR="00426F6F" w:rsidRPr="00066E9B" w:rsidRDefault="00426F6F" w:rsidP="00426F6F">
      <w:pPr>
        <w:pStyle w:val="ListParagraph"/>
        <w:numPr>
          <w:ilvl w:val="0"/>
          <w:numId w:val="5"/>
        </w:numPr>
        <w:suppressAutoHyphens/>
        <w:autoSpaceDN w:val="0"/>
        <w:spacing w:line="276" w:lineRule="auto"/>
        <w:jc w:val="left"/>
      </w:pPr>
      <w:r w:rsidRPr="00066E9B">
        <w:t xml:space="preserve">Select the user’s department (optional). This list pulls from </w:t>
      </w:r>
      <w:r w:rsidRPr="006B1DE0">
        <w:t>Administration &gt; System Security &gt; Departments.</w:t>
      </w:r>
    </w:p>
    <w:p w14:paraId="7C6F0A81" w14:textId="5920E414" w:rsidR="00426F6F" w:rsidRDefault="00426F6F" w:rsidP="00426F6F">
      <w:r w:rsidRPr="00066E9B">
        <w:rPr>
          <w:b/>
          <w:bCs/>
        </w:rPr>
        <w:t>Note:</w:t>
      </w:r>
      <w:r w:rsidRPr="00066E9B">
        <w:t xml:space="preserve"> Depending on your </w:t>
      </w:r>
      <w:r w:rsidR="330EFDF9">
        <w:t>Euna</w:t>
      </w:r>
      <w:r w:rsidRPr="00066E9B">
        <w:t xml:space="preserve"> account type, you may have different Record Types available to you. </w:t>
      </w:r>
    </w:p>
    <w:p w14:paraId="4AF2FBB6" w14:textId="6AB68930" w:rsidR="00426F6F" w:rsidRPr="00D512D3" w:rsidRDefault="00426F6F" w:rsidP="00426F6F">
      <w:r w:rsidRPr="00A44C5E">
        <w:t xml:space="preserve">Under the </w:t>
      </w:r>
      <w:r w:rsidRPr="004705C6">
        <w:t>Security</w:t>
      </w:r>
      <w:r w:rsidRPr="00A44C5E">
        <w:rPr>
          <w:b/>
          <w:bCs/>
        </w:rPr>
        <w:t xml:space="preserve"> </w:t>
      </w:r>
      <w:r w:rsidRPr="00A44C5E">
        <w:t>section</w:t>
      </w:r>
      <w:r w:rsidRPr="004705C6">
        <w:t>,</w:t>
      </w:r>
      <w:r w:rsidRPr="00A44C5E">
        <w:t xml:space="preserve"> </w:t>
      </w:r>
      <w:r>
        <w:t>y</w:t>
      </w:r>
      <w:r w:rsidRPr="00D512D3">
        <w:t xml:space="preserve">ou </w:t>
      </w:r>
      <w:r>
        <w:t>will assign the user’s role by setting their access level for your organization’s Object Types. “</w:t>
      </w:r>
      <w:r w:rsidRPr="00A44C5E">
        <w:t>Object Types</w:t>
      </w:r>
      <w:r>
        <w:t>”</w:t>
      </w:r>
      <w:r w:rsidRPr="00A44C5E">
        <w:t xml:space="preserve"> are elements within </w:t>
      </w:r>
      <w:r w:rsidR="74076AB2">
        <w:t>Euna</w:t>
      </w:r>
      <w:r w:rsidRPr="00A44C5E">
        <w:t xml:space="preserve"> that represent different types of data a user will interact with, such as grant applications, budgets, and custom forms.</w:t>
      </w:r>
    </w:p>
    <w:p w14:paraId="66AF50E7" w14:textId="77777777" w:rsidR="00426F6F" w:rsidRPr="00066E9B" w:rsidRDefault="00426F6F" w:rsidP="00426F6F">
      <w:pPr>
        <w:pStyle w:val="ListParagraph"/>
        <w:numPr>
          <w:ilvl w:val="0"/>
          <w:numId w:val="6"/>
        </w:numPr>
        <w:suppressAutoHyphens/>
        <w:autoSpaceDN w:val="0"/>
        <w:spacing w:line="276" w:lineRule="auto"/>
        <w:contextualSpacing w:val="0"/>
        <w:jc w:val="left"/>
      </w:pPr>
      <w:r w:rsidRPr="00066E9B">
        <w:t>Select the Object Type</w:t>
      </w:r>
      <w:r>
        <w:t>:</w:t>
      </w:r>
      <w:r w:rsidRPr="00066E9B">
        <w:t xml:space="preserve"> </w:t>
      </w:r>
    </w:p>
    <w:p w14:paraId="6EBF9B50" w14:textId="77777777" w:rsidR="00426F6F" w:rsidRPr="00066E9B" w:rsidRDefault="00426F6F" w:rsidP="00426F6F">
      <w:pPr>
        <w:pStyle w:val="ListParagraph"/>
        <w:numPr>
          <w:ilvl w:val="1"/>
          <w:numId w:val="8"/>
        </w:numPr>
        <w:suppressAutoHyphens/>
        <w:autoSpaceDN w:val="0"/>
        <w:spacing w:line="276" w:lineRule="auto"/>
        <w:ind w:left="1483"/>
        <w:jc w:val="left"/>
      </w:pPr>
      <w:r w:rsidRPr="00066E9B">
        <w:rPr>
          <w:b/>
          <w:bCs/>
        </w:rPr>
        <w:t>Account</w:t>
      </w:r>
      <w:r w:rsidRPr="00066E9B">
        <w:t xml:space="preserve">: Account access will apply to all </w:t>
      </w:r>
      <w:r>
        <w:t>R</w:t>
      </w:r>
      <w:r w:rsidRPr="00066E9B">
        <w:t xml:space="preserve">ecord </w:t>
      </w:r>
      <w:r>
        <w:t>T</w:t>
      </w:r>
      <w:r w:rsidRPr="00066E9B">
        <w:t>ypes. All Account users will have access to all areas of the account, including Administration. Account Admin are the only users who can create and delete user records and can act as other users.</w:t>
      </w:r>
    </w:p>
    <w:p w14:paraId="47B62D65" w14:textId="77777777" w:rsidR="00426F6F" w:rsidRPr="00066E9B" w:rsidRDefault="00426F6F" w:rsidP="00426F6F">
      <w:pPr>
        <w:pStyle w:val="ListParagraph"/>
        <w:numPr>
          <w:ilvl w:val="1"/>
          <w:numId w:val="8"/>
        </w:numPr>
        <w:suppressAutoHyphens/>
        <w:autoSpaceDN w:val="0"/>
        <w:spacing w:line="276" w:lineRule="auto"/>
        <w:ind w:left="1483"/>
        <w:jc w:val="left"/>
      </w:pPr>
      <w:r w:rsidRPr="00066E9B">
        <w:rPr>
          <w:b/>
          <w:bCs/>
        </w:rPr>
        <w:t>Departments</w:t>
      </w:r>
      <w:r w:rsidRPr="00066E9B">
        <w:t xml:space="preserve"> </w:t>
      </w:r>
      <w:r w:rsidRPr="00066E9B">
        <w:rPr>
          <w:b/>
          <w:bCs/>
        </w:rPr>
        <w:t>(all records linked to departments</w:t>
      </w:r>
      <w:r w:rsidRPr="00066E9B">
        <w:t>): This includes any records that are linked to the user’s department, which could include awards, funds, grants, opportunities, or projects.</w:t>
      </w:r>
    </w:p>
    <w:p w14:paraId="32F853BC" w14:textId="77777777" w:rsidR="00426F6F" w:rsidRPr="00E85A6C" w:rsidRDefault="00426F6F" w:rsidP="00426F6F">
      <w:pPr>
        <w:pStyle w:val="ListParagraph"/>
        <w:numPr>
          <w:ilvl w:val="1"/>
          <w:numId w:val="8"/>
        </w:numPr>
        <w:suppressAutoHyphens/>
        <w:autoSpaceDN w:val="0"/>
        <w:spacing w:line="276" w:lineRule="auto"/>
        <w:contextualSpacing w:val="0"/>
        <w:jc w:val="left"/>
      </w:pPr>
      <w:r w:rsidRPr="00066E9B">
        <w:rPr>
          <w:b/>
          <w:bCs/>
        </w:rPr>
        <w:t>Grants</w:t>
      </w:r>
      <w:r w:rsidRPr="00066E9B">
        <w:t>: This includes all grants that your organization has received, as well as any grant opportunities or subawards.</w:t>
      </w:r>
    </w:p>
    <w:p w14:paraId="7BB1172E" w14:textId="77777777" w:rsidR="00426F6F" w:rsidRPr="00066E9B" w:rsidRDefault="00426F6F" w:rsidP="00426F6F">
      <w:pPr>
        <w:pStyle w:val="ListParagraph"/>
        <w:numPr>
          <w:ilvl w:val="0"/>
          <w:numId w:val="6"/>
        </w:numPr>
        <w:suppressAutoHyphens/>
        <w:autoSpaceDN w:val="0"/>
        <w:spacing w:line="276" w:lineRule="auto"/>
        <w:contextualSpacing w:val="0"/>
        <w:jc w:val="left"/>
      </w:pPr>
      <w:r w:rsidRPr="00066E9B">
        <w:t xml:space="preserve">Select the Access level for each </w:t>
      </w:r>
      <w:r>
        <w:t>O</w:t>
      </w:r>
      <w:r w:rsidRPr="00066E9B">
        <w:t xml:space="preserve">bject </w:t>
      </w:r>
      <w:r>
        <w:t>T</w:t>
      </w:r>
      <w:r w:rsidRPr="00066E9B">
        <w:t xml:space="preserve">ype that you choose: </w:t>
      </w:r>
    </w:p>
    <w:p w14:paraId="53D32F47" w14:textId="77777777" w:rsidR="00426F6F" w:rsidRPr="00066E9B" w:rsidRDefault="00426F6F" w:rsidP="00426F6F">
      <w:pPr>
        <w:pStyle w:val="ListParagraph"/>
        <w:numPr>
          <w:ilvl w:val="1"/>
          <w:numId w:val="9"/>
        </w:numPr>
        <w:suppressAutoHyphens/>
        <w:autoSpaceDN w:val="0"/>
        <w:spacing w:line="276" w:lineRule="auto"/>
        <w:ind w:left="1483"/>
        <w:jc w:val="left"/>
      </w:pPr>
      <w:r w:rsidRPr="00066E9B">
        <w:rPr>
          <w:b/>
          <w:bCs/>
        </w:rPr>
        <w:t>Admin</w:t>
      </w:r>
      <w:r w:rsidRPr="00066E9B">
        <w:t xml:space="preserve">: </w:t>
      </w:r>
      <w:r>
        <w:t>The u</w:t>
      </w:r>
      <w:r w:rsidRPr="00066E9B">
        <w:t xml:space="preserve">ser can view, create, edit, and delete records; can add progress against </w:t>
      </w:r>
      <w:r>
        <w:t xml:space="preserve">a </w:t>
      </w:r>
      <w:r w:rsidRPr="00066E9B">
        <w:t xml:space="preserve">record and collaborate; </w:t>
      </w:r>
      <w:r>
        <w:t xml:space="preserve">and </w:t>
      </w:r>
      <w:r w:rsidRPr="00066E9B">
        <w:t>has access to Administration areas</w:t>
      </w:r>
      <w:r>
        <w:t>.</w:t>
      </w:r>
    </w:p>
    <w:p w14:paraId="67C9A276" w14:textId="77777777" w:rsidR="00426F6F" w:rsidRPr="00066E9B" w:rsidRDefault="00426F6F" w:rsidP="00426F6F">
      <w:pPr>
        <w:pStyle w:val="ListParagraph"/>
        <w:numPr>
          <w:ilvl w:val="1"/>
          <w:numId w:val="9"/>
        </w:numPr>
        <w:suppressAutoHyphens/>
        <w:autoSpaceDN w:val="0"/>
        <w:spacing w:line="276" w:lineRule="auto"/>
        <w:ind w:left="1483"/>
        <w:jc w:val="left"/>
      </w:pPr>
      <w:r w:rsidRPr="00066E9B">
        <w:rPr>
          <w:b/>
          <w:bCs/>
        </w:rPr>
        <w:t>Editor</w:t>
      </w:r>
      <w:r w:rsidRPr="00066E9B">
        <w:t xml:space="preserve">: </w:t>
      </w:r>
      <w:r>
        <w:t>The u</w:t>
      </w:r>
      <w:r w:rsidRPr="00066E9B">
        <w:t>ser can view and edit records (</w:t>
      </w:r>
      <w:r>
        <w:t xml:space="preserve">but </w:t>
      </w:r>
      <w:r w:rsidRPr="00066E9B">
        <w:t xml:space="preserve">cannot create or delete); </w:t>
      </w:r>
      <w:r>
        <w:t xml:space="preserve">and </w:t>
      </w:r>
      <w:r w:rsidRPr="00066E9B">
        <w:t xml:space="preserve">can add progress against </w:t>
      </w:r>
      <w:r>
        <w:t xml:space="preserve">a </w:t>
      </w:r>
      <w:r w:rsidRPr="00066E9B">
        <w:t>record and collaborate</w:t>
      </w:r>
      <w:r>
        <w:t>.</w:t>
      </w:r>
    </w:p>
    <w:p w14:paraId="3D6A89BF" w14:textId="77777777" w:rsidR="00426F6F" w:rsidRPr="00066E9B" w:rsidRDefault="00426F6F" w:rsidP="00426F6F">
      <w:pPr>
        <w:pStyle w:val="ListParagraph"/>
        <w:numPr>
          <w:ilvl w:val="1"/>
          <w:numId w:val="9"/>
        </w:numPr>
        <w:suppressAutoHyphens/>
        <w:autoSpaceDN w:val="0"/>
        <w:spacing w:line="276" w:lineRule="auto"/>
        <w:ind w:left="1483"/>
        <w:jc w:val="left"/>
      </w:pPr>
      <w:r w:rsidRPr="00066E9B">
        <w:rPr>
          <w:b/>
          <w:bCs/>
        </w:rPr>
        <w:t>User</w:t>
      </w:r>
      <w:r w:rsidRPr="00066E9B">
        <w:t xml:space="preserve">: </w:t>
      </w:r>
      <w:r>
        <w:t>The u</w:t>
      </w:r>
      <w:r w:rsidRPr="00066E9B">
        <w:t>ser can view record details (</w:t>
      </w:r>
      <w:r>
        <w:t xml:space="preserve">but </w:t>
      </w:r>
      <w:r w:rsidRPr="00066E9B">
        <w:t>cannot create, edit</w:t>
      </w:r>
      <w:r>
        <w:t>,</w:t>
      </w:r>
      <w:r w:rsidRPr="00066E9B">
        <w:t xml:space="preserve"> or delete); </w:t>
      </w:r>
      <w:r>
        <w:t xml:space="preserve">and </w:t>
      </w:r>
      <w:r w:rsidRPr="00066E9B">
        <w:t>can add progress against</w:t>
      </w:r>
      <w:r>
        <w:t xml:space="preserve"> a</w:t>
      </w:r>
      <w:r w:rsidRPr="00066E9B">
        <w:t xml:space="preserve"> record and collaborate</w:t>
      </w:r>
      <w:r>
        <w:t>.</w:t>
      </w:r>
    </w:p>
    <w:p w14:paraId="3B33280C" w14:textId="77777777" w:rsidR="00426F6F" w:rsidRPr="00066E9B" w:rsidRDefault="00426F6F" w:rsidP="00426F6F">
      <w:pPr>
        <w:pStyle w:val="ListParagraph"/>
        <w:numPr>
          <w:ilvl w:val="1"/>
          <w:numId w:val="9"/>
        </w:numPr>
        <w:suppressAutoHyphens/>
        <w:autoSpaceDN w:val="0"/>
        <w:spacing w:line="276" w:lineRule="auto"/>
        <w:contextualSpacing w:val="0"/>
        <w:jc w:val="left"/>
      </w:pPr>
      <w:r w:rsidRPr="00066E9B">
        <w:rPr>
          <w:b/>
          <w:bCs/>
        </w:rPr>
        <w:t>View Only</w:t>
      </w:r>
      <w:r w:rsidRPr="00066E9B">
        <w:t xml:space="preserve">: </w:t>
      </w:r>
      <w:r>
        <w:t>The u</w:t>
      </w:r>
      <w:r w:rsidRPr="00066E9B">
        <w:t xml:space="preserve">ser can view </w:t>
      </w:r>
      <w:r>
        <w:t xml:space="preserve">a </w:t>
      </w:r>
      <w:r w:rsidRPr="00066E9B">
        <w:t>record only (</w:t>
      </w:r>
      <w:r>
        <w:t xml:space="preserve">but </w:t>
      </w:r>
      <w:r w:rsidRPr="00066E9B">
        <w:t>cannot create, edit, delete, add progress, or collaborate)</w:t>
      </w:r>
      <w:r>
        <w:t>.</w:t>
      </w:r>
    </w:p>
    <w:p w14:paraId="34942F06" w14:textId="77777777" w:rsidR="00426F6F" w:rsidRPr="00066E9B" w:rsidRDefault="00426F6F" w:rsidP="00426F6F">
      <w:pPr>
        <w:pStyle w:val="ListParagraph"/>
        <w:numPr>
          <w:ilvl w:val="0"/>
          <w:numId w:val="6"/>
        </w:numPr>
        <w:suppressAutoHyphens/>
        <w:autoSpaceDN w:val="0"/>
        <w:spacing w:line="276" w:lineRule="auto"/>
        <w:contextualSpacing w:val="0"/>
        <w:jc w:val="left"/>
      </w:pPr>
      <w:r w:rsidRPr="00066E9B">
        <w:t xml:space="preserve">Select any account-wide restrictions for the new user under Advance Restrictions. If you select one or all these restrictions, the new user will not be able to view or access restricted content, regardless of any other role or permission. You can select from the following restrictions: </w:t>
      </w:r>
    </w:p>
    <w:p w14:paraId="33DCCAC7" w14:textId="77777777" w:rsidR="00426F6F" w:rsidRPr="00066E9B" w:rsidRDefault="00426F6F" w:rsidP="00426F6F">
      <w:pPr>
        <w:pStyle w:val="ListParagraph"/>
        <w:numPr>
          <w:ilvl w:val="1"/>
          <w:numId w:val="10"/>
        </w:numPr>
        <w:suppressAutoHyphens/>
        <w:autoSpaceDN w:val="0"/>
        <w:spacing w:line="276" w:lineRule="auto"/>
        <w:ind w:left="1483"/>
        <w:jc w:val="left"/>
      </w:pPr>
      <w:r w:rsidRPr="00066E9B">
        <w:rPr>
          <w:b/>
          <w:bCs/>
        </w:rPr>
        <w:t>Approvals</w:t>
      </w:r>
      <w:r w:rsidRPr="00066E9B">
        <w:t xml:space="preserve">: </w:t>
      </w:r>
      <w:r>
        <w:t>The u</w:t>
      </w:r>
      <w:r w:rsidRPr="00066E9B">
        <w:t>ser cannot approve or reject records including payment requests, payment authorizations, or amendments</w:t>
      </w:r>
      <w:r>
        <w:t>.</w:t>
      </w:r>
    </w:p>
    <w:p w14:paraId="385C06B7" w14:textId="77777777" w:rsidR="00426F6F" w:rsidRPr="00066E9B" w:rsidRDefault="00426F6F" w:rsidP="00426F6F">
      <w:pPr>
        <w:pStyle w:val="ListParagraph"/>
        <w:numPr>
          <w:ilvl w:val="1"/>
          <w:numId w:val="10"/>
        </w:numPr>
        <w:suppressAutoHyphens/>
        <w:autoSpaceDN w:val="0"/>
        <w:spacing w:line="276" w:lineRule="auto"/>
        <w:ind w:left="1483"/>
        <w:jc w:val="left"/>
      </w:pPr>
      <w:r w:rsidRPr="00066E9B">
        <w:rPr>
          <w:b/>
          <w:bCs/>
        </w:rPr>
        <w:t>Budget</w:t>
      </w:r>
      <w:r w:rsidRPr="00066E9B">
        <w:t xml:space="preserve">: </w:t>
      </w:r>
      <w:r>
        <w:t>The u</w:t>
      </w:r>
      <w:r w:rsidRPr="00066E9B">
        <w:t>ser cannot access budget or expense data</w:t>
      </w:r>
      <w:r>
        <w:t>.</w:t>
      </w:r>
    </w:p>
    <w:p w14:paraId="3D7A6CD4" w14:textId="77777777" w:rsidR="00426F6F" w:rsidRPr="00066E9B" w:rsidRDefault="00426F6F" w:rsidP="00426F6F">
      <w:pPr>
        <w:pStyle w:val="ListParagraph"/>
        <w:numPr>
          <w:ilvl w:val="1"/>
          <w:numId w:val="10"/>
        </w:numPr>
        <w:suppressAutoHyphens/>
        <w:autoSpaceDN w:val="0"/>
        <w:spacing w:line="276" w:lineRule="auto"/>
        <w:ind w:left="1483"/>
        <w:jc w:val="left"/>
      </w:pPr>
      <w:r w:rsidRPr="00066E9B">
        <w:rPr>
          <w:b/>
          <w:bCs/>
        </w:rPr>
        <w:t>Payment Authorizations</w:t>
      </w:r>
      <w:r w:rsidRPr="00066E9B">
        <w:t xml:space="preserve">: </w:t>
      </w:r>
      <w:r>
        <w:t>The u</w:t>
      </w:r>
      <w:r w:rsidRPr="00066E9B">
        <w:t>ser cannot create or edit payment authorizations, but can view</w:t>
      </w:r>
      <w:r>
        <w:t xml:space="preserve"> them.</w:t>
      </w:r>
    </w:p>
    <w:p w14:paraId="1CADCC65" w14:textId="77777777" w:rsidR="00426F6F" w:rsidRPr="00066E9B" w:rsidRDefault="00426F6F" w:rsidP="00426F6F">
      <w:pPr>
        <w:pStyle w:val="ListParagraph"/>
        <w:numPr>
          <w:ilvl w:val="1"/>
          <w:numId w:val="10"/>
        </w:numPr>
        <w:suppressAutoHyphens/>
        <w:autoSpaceDN w:val="0"/>
        <w:spacing w:line="276" w:lineRule="auto"/>
        <w:ind w:left="1483"/>
        <w:jc w:val="left"/>
      </w:pPr>
      <w:r w:rsidRPr="00066E9B">
        <w:rPr>
          <w:b/>
          <w:bCs/>
        </w:rPr>
        <w:t>Post-Award</w:t>
      </w:r>
      <w:r w:rsidRPr="00066E9B">
        <w:t xml:space="preserve">: </w:t>
      </w:r>
      <w:r>
        <w:t>The u</w:t>
      </w:r>
      <w:r w:rsidRPr="00066E9B">
        <w:t>ser cannot access any post-award data</w:t>
      </w:r>
      <w:r>
        <w:t>.</w:t>
      </w:r>
    </w:p>
    <w:p w14:paraId="52870E31" w14:textId="77777777" w:rsidR="00426F6F" w:rsidRPr="00066E9B" w:rsidRDefault="00426F6F" w:rsidP="00426F6F">
      <w:pPr>
        <w:pStyle w:val="ListParagraph"/>
        <w:numPr>
          <w:ilvl w:val="1"/>
          <w:numId w:val="10"/>
        </w:numPr>
        <w:suppressAutoHyphens/>
        <w:autoSpaceDN w:val="0"/>
        <w:spacing w:line="276" w:lineRule="auto"/>
        <w:contextualSpacing w:val="0"/>
        <w:jc w:val="left"/>
      </w:pPr>
      <w:r w:rsidRPr="00066E9B">
        <w:rPr>
          <w:b/>
          <w:bCs/>
        </w:rPr>
        <w:t>Salary</w:t>
      </w:r>
      <w:r w:rsidRPr="00066E9B">
        <w:t xml:space="preserve">: </w:t>
      </w:r>
      <w:r>
        <w:t>The u</w:t>
      </w:r>
      <w:r w:rsidRPr="00066E9B">
        <w:t>ser cannot access any salary data</w:t>
      </w:r>
      <w:r>
        <w:t>.</w:t>
      </w:r>
    </w:p>
    <w:p w14:paraId="22383CED" w14:textId="77777777" w:rsidR="00426F6F" w:rsidRPr="000F017C" w:rsidRDefault="00426F6F" w:rsidP="00426F6F">
      <w:r>
        <w:t>Finish creating the user by adding</w:t>
      </w:r>
      <w:r w:rsidRPr="000F017C">
        <w:t xml:space="preserve"> the user information in the fields displayed.</w:t>
      </w:r>
    </w:p>
    <w:p w14:paraId="628622BE" w14:textId="77777777" w:rsidR="00426F6F" w:rsidRPr="00050D11" w:rsidRDefault="00426F6F" w:rsidP="00426F6F">
      <w:pPr>
        <w:pStyle w:val="ListParagraph"/>
        <w:numPr>
          <w:ilvl w:val="0"/>
          <w:numId w:val="7"/>
        </w:numPr>
        <w:suppressAutoHyphens/>
        <w:autoSpaceDN w:val="0"/>
        <w:spacing w:line="276" w:lineRule="auto"/>
        <w:jc w:val="left"/>
      </w:pPr>
      <w:r w:rsidRPr="00050D11">
        <w:t xml:space="preserve">In the </w:t>
      </w:r>
      <w:r w:rsidRPr="00C42FE5">
        <w:t xml:space="preserve">Status </w:t>
      </w:r>
      <w:r w:rsidRPr="00050D11">
        <w:t xml:space="preserve">dropdown, select </w:t>
      </w:r>
      <w:r w:rsidRPr="00050D11">
        <w:rPr>
          <w:b/>
          <w:bCs/>
        </w:rPr>
        <w:t>Enabled</w:t>
      </w:r>
      <w:r w:rsidRPr="00050D11">
        <w:t>.</w:t>
      </w:r>
    </w:p>
    <w:p w14:paraId="4EEFBA46" w14:textId="77777777" w:rsidR="00426F6F" w:rsidRPr="00050D11" w:rsidRDefault="00426F6F" w:rsidP="00426F6F">
      <w:pPr>
        <w:pStyle w:val="ListParagraph"/>
        <w:numPr>
          <w:ilvl w:val="0"/>
          <w:numId w:val="7"/>
        </w:numPr>
        <w:suppressAutoHyphens/>
        <w:autoSpaceDN w:val="0"/>
        <w:spacing w:line="276" w:lineRule="auto"/>
        <w:jc w:val="left"/>
      </w:pPr>
      <w:r w:rsidRPr="00050D11">
        <w:t xml:space="preserve">Click </w:t>
      </w:r>
      <w:commentRangeStart w:id="9"/>
      <w:r w:rsidRPr="00050D11">
        <w:rPr>
          <w:b/>
          <w:bCs/>
        </w:rPr>
        <w:t>Create</w:t>
      </w:r>
      <w:commentRangeEnd w:id="9"/>
      <w:r w:rsidR="00B57D6E" w:rsidRPr="00050D11">
        <w:rPr>
          <w:rStyle w:val="CommentReference"/>
          <w:sz w:val="22"/>
          <w:szCs w:val="22"/>
        </w:rPr>
        <w:commentReference w:id="9"/>
      </w:r>
      <w:r w:rsidRPr="00050D11">
        <w:t xml:space="preserve">. </w:t>
      </w:r>
    </w:p>
    <w:p w14:paraId="430B54E5" w14:textId="41F5F248" w:rsidR="290212B7" w:rsidRDefault="290212B7" w:rsidP="15D73C9A">
      <w:pPr>
        <w:pStyle w:val="ListParagraph"/>
        <w:numPr>
          <w:ilvl w:val="0"/>
          <w:numId w:val="7"/>
        </w:numPr>
        <w:spacing w:line="276" w:lineRule="auto"/>
        <w:jc w:val="left"/>
      </w:pPr>
      <w:r>
        <w:t>Send an invitation email to new users by clicking the envelope icon next to the user’s display name.</w:t>
      </w:r>
    </w:p>
    <w:p w14:paraId="164B569E" w14:textId="03E1DBCD" w:rsidR="290212B7" w:rsidRDefault="290212B7" w:rsidP="15D73C9A">
      <w:pPr>
        <w:pStyle w:val="ListParagraph"/>
        <w:spacing w:line="276" w:lineRule="auto"/>
        <w:ind w:left="768"/>
        <w:jc w:val="left"/>
      </w:pPr>
      <w:r>
        <w:rPr>
          <w:noProof/>
        </w:rPr>
        <w:drawing>
          <wp:inline distT="0" distB="0" distL="0" distR="0" wp14:anchorId="3370AD83" wp14:editId="004C33B1">
            <wp:extent cx="2228850" cy="819150"/>
            <wp:effectExtent l="0" t="0" r="0" b="0"/>
            <wp:docPr id="1360348927" name="drawing" descr="P7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48927" name="drawing" descr="P71#yIS1"/>
                    <pic:cNvPicPr/>
                  </pic:nvPicPr>
                  <pic:blipFill>
                    <a:blip r:embed="rId23">
                      <a:extLst>
                        <a:ext uri="{28A0092B-C50C-407E-A947-70E740481C1C}">
                          <a14:useLocalDpi xmlns:a14="http://schemas.microsoft.com/office/drawing/2010/main"/>
                        </a:ext>
                      </a:extLst>
                    </a:blip>
                    <a:stretch>
                      <a:fillRect/>
                    </a:stretch>
                  </pic:blipFill>
                  <pic:spPr>
                    <a:xfrm>
                      <a:off x="0" y="0"/>
                      <a:ext cx="2228850" cy="819150"/>
                    </a:xfrm>
                    <a:prstGeom prst="rect">
                      <a:avLst/>
                    </a:prstGeom>
                  </pic:spPr>
                </pic:pic>
              </a:graphicData>
            </a:graphic>
          </wp:inline>
        </w:drawing>
      </w:r>
    </w:p>
    <w:p w14:paraId="5DC9F4CE" w14:textId="6D4AF727" w:rsidR="00426F6F" w:rsidRPr="00066E9B" w:rsidRDefault="00426F6F" w:rsidP="00426F6F">
      <w:r w:rsidRPr="1F768593">
        <w:rPr>
          <w:b/>
          <w:bCs/>
        </w:rPr>
        <w:t>Note:</w:t>
      </w:r>
      <w:r>
        <w:t xml:space="preserve"> </w:t>
      </w:r>
      <w:r w:rsidR="0899D551">
        <w:t>Euna</w:t>
      </w:r>
      <w:r>
        <w:t xml:space="preserve"> login usernames (i.e., the user’s email address) cannot be edited in the system. However, you can update a user’s primary email address as necessary. If you need to change the </w:t>
      </w:r>
      <w:r w:rsidR="4089D8F6">
        <w:t>Euna</w:t>
      </w:r>
      <w:r>
        <w:t xml:space="preserve"> username, email </w:t>
      </w:r>
      <w:r w:rsidR="001943F6">
        <w:t xml:space="preserve">Chad Bolling, Broadband Manager with the Wyoming Broadband Office at chad.bolling@wyo.gov </w:t>
      </w:r>
      <w:r>
        <w:t>for assistance</w:t>
      </w:r>
      <w:r w:rsidR="00046687">
        <w:t xml:space="preserve">. </w:t>
      </w:r>
    </w:p>
    <w:p w14:paraId="27C179D3" w14:textId="0C3F8506" w:rsidR="00426F6F" w:rsidRDefault="00426F6F" w:rsidP="00426F6F">
      <w:pPr>
        <w:pStyle w:val="Heading2"/>
      </w:pPr>
      <w:bookmarkStart w:id="10" w:name="_Toc215648934"/>
      <w:bookmarkStart w:id="11" w:name="_Toc575221325"/>
      <w:r>
        <w:t xml:space="preserve">How To Contact </w:t>
      </w:r>
      <w:r w:rsidR="00F00061">
        <w:t>Wyoming Broadband Office</w:t>
      </w:r>
      <w:r>
        <w:t xml:space="preserve"> for Assistance</w:t>
      </w:r>
      <w:bookmarkEnd w:id="10"/>
      <w:bookmarkEnd w:id="11"/>
    </w:p>
    <w:p w14:paraId="446B5836" w14:textId="1D7CCE64" w:rsidR="00426F6F" w:rsidRDefault="00426F6F" w:rsidP="7466E028">
      <w:pPr>
        <w:jc w:val="left"/>
      </w:pPr>
      <w:r>
        <w:t xml:space="preserve">For </w:t>
      </w:r>
      <w:r w:rsidRPr="00EE5E99">
        <w:t>questions relat</w:t>
      </w:r>
      <w:r>
        <w:t>ed</w:t>
      </w:r>
      <w:r w:rsidRPr="00EE5E99">
        <w:t xml:space="preserve"> to </w:t>
      </w:r>
      <w:r>
        <w:t xml:space="preserve">the functionality of the portal, your </w:t>
      </w:r>
      <w:r w:rsidRPr="00EE5E99">
        <w:t xml:space="preserve">award, compliance, </w:t>
      </w:r>
      <w:r>
        <w:t>reimbursement</w:t>
      </w:r>
      <w:r w:rsidRPr="00EE5E99">
        <w:t xml:space="preserve">, </w:t>
      </w:r>
      <w:r>
        <w:t xml:space="preserve">or any other issues, </w:t>
      </w:r>
      <w:r w:rsidRPr="00387F49">
        <w:t xml:space="preserve">email </w:t>
      </w:r>
      <w:hyperlink r:id="rId24">
        <w:r w:rsidR="5C9AC193" w:rsidRPr="7466E028">
          <w:rPr>
            <w:rStyle w:val="Hyperlink"/>
          </w:rPr>
          <w:t>chad.bolling@wyo.gov</w:t>
        </w:r>
      </w:hyperlink>
      <w:r w:rsidR="5C9AC193">
        <w:t>. F</w:t>
      </w:r>
      <w:r w:rsidR="3F0DE652">
        <w:t>or technical assistance, email GMSAssist@ctcnet.us</w:t>
      </w:r>
      <w:r w:rsidR="004856FC">
        <w:t>.</w:t>
      </w:r>
    </w:p>
    <w:p w14:paraId="15F3EF2F" w14:textId="51E12282" w:rsidR="00AC307F" w:rsidRDefault="00AC307F" w:rsidP="00AC307F">
      <w:pPr>
        <w:pStyle w:val="Heading1"/>
      </w:pPr>
      <w:bookmarkStart w:id="12" w:name="_Toc475617673"/>
      <w:r>
        <w:t>Reporting</w:t>
      </w:r>
      <w:bookmarkEnd w:id="12"/>
    </w:p>
    <w:p w14:paraId="602106ED" w14:textId="1D0E49AB" w:rsidR="00D430EE" w:rsidRPr="00C007A2" w:rsidRDefault="00D430EE" w:rsidP="00D430EE">
      <w:r w:rsidRPr="00A67205">
        <w:t xml:space="preserve">You will follow the same process in </w:t>
      </w:r>
      <w:r w:rsidR="0491CD04">
        <w:t>Euna</w:t>
      </w:r>
      <w:r w:rsidRPr="00A67205">
        <w:t xml:space="preserve"> to submit all required report</w:t>
      </w:r>
      <w:r>
        <w:t>s and forms</w:t>
      </w:r>
      <w:r w:rsidRPr="00A67205">
        <w:t>.</w:t>
      </w:r>
      <w:r>
        <w:t xml:space="preserve"> </w:t>
      </w:r>
    </w:p>
    <w:p w14:paraId="6E139945" w14:textId="77777777" w:rsidR="00D430EE" w:rsidRPr="00464365" w:rsidRDefault="00D430EE" w:rsidP="005766EB">
      <w:pPr>
        <w:pStyle w:val="ListParagraph"/>
        <w:numPr>
          <w:ilvl w:val="0"/>
          <w:numId w:val="11"/>
        </w:numPr>
        <w:suppressAutoHyphens/>
        <w:autoSpaceDN w:val="0"/>
        <w:spacing w:line="276" w:lineRule="auto"/>
        <w:jc w:val="left"/>
      </w:pPr>
      <w:r w:rsidRPr="00464365">
        <w:t xml:space="preserve">From the landing page, click on Grant Management, and then </w:t>
      </w:r>
      <w:r>
        <w:t>“</w:t>
      </w:r>
      <w:r w:rsidRPr="00464365">
        <w:t>Grants</w:t>
      </w:r>
      <w:r>
        <w:t>”</w:t>
      </w:r>
      <w:r w:rsidRPr="00464365">
        <w:t xml:space="preserve"> in the dropdown</w:t>
      </w:r>
      <w:r>
        <w:t>.</w:t>
      </w:r>
    </w:p>
    <w:p w14:paraId="00EBF0D8" w14:textId="77777777" w:rsidR="00D430EE" w:rsidRPr="00464365" w:rsidRDefault="00D430EE" w:rsidP="005766EB">
      <w:pPr>
        <w:pStyle w:val="ListParagraph"/>
        <w:numPr>
          <w:ilvl w:val="0"/>
          <w:numId w:val="11"/>
        </w:numPr>
        <w:suppressAutoHyphens/>
        <w:autoSpaceDN w:val="0"/>
        <w:spacing w:line="276" w:lineRule="auto"/>
        <w:jc w:val="left"/>
      </w:pPr>
      <w:r w:rsidRPr="00464365">
        <w:t xml:space="preserve">Click on your award to enter the </w:t>
      </w:r>
      <w:r>
        <w:t>Award D</w:t>
      </w:r>
      <w:r w:rsidRPr="00464365">
        <w:t>etails page</w:t>
      </w:r>
      <w:r>
        <w:t>.</w:t>
      </w:r>
    </w:p>
    <w:p w14:paraId="76833CD9" w14:textId="4FD614FB" w:rsidR="00D430EE" w:rsidRPr="006B51C1" w:rsidRDefault="00D430EE" w:rsidP="005766EB">
      <w:pPr>
        <w:pStyle w:val="ListParagraph"/>
        <w:numPr>
          <w:ilvl w:val="0"/>
          <w:numId w:val="11"/>
        </w:numPr>
        <w:suppressAutoHyphens/>
        <w:autoSpaceDN w:val="0"/>
        <w:spacing w:line="276" w:lineRule="auto"/>
        <w:jc w:val="left"/>
      </w:pPr>
      <w:r>
        <w:t xml:space="preserve">From the top row, open </w:t>
      </w:r>
      <w:r w:rsidRPr="00694644">
        <w:t xml:space="preserve">Custom </w:t>
      </w:r>
      <w:r>
        <w:rPr>
          <w:bCs/>
        </w:rPr>
        <w:t xml:space="preserve">and select </w:t>
      </w:r>
      <w:r w:rsidR="000D6378">
        <w:rPr>
          <w:bCs/>
        </w:rPr>
        <w:t xml:space="preserve">from the dropdown </w:t>
      </w:r>
      <w:r>
        <w:rPr>
          <w:bCs/>
        </w:rPr>
        <w:t>the report or other form you are submitting.</w:t>
      </w:r>
    </w:p>
    <w:p w14:paraId="23C23B62" w14:textId="77777777" w:rsidR="00D430EE" w:rsidRPr="00464365" w:rsidRDefault="00D430EE" w:rsidP="00D430EE">
      <w:r>
        <w:rPr>
          <w:noProof/>
        </w:rPr>
        <mc:AlternateContent>
          <mc:Choice Requires="wps">
            <w:drawing>
              <wp:anchor distT="0" distB="0" distL="114300" distR="114300" simplePos="0" relativeHeight="251658241" behindDoc="0" locked="0" layoutInCell="1" allowOverlap="1" wp14:anchorId="032EDB07" wp14:editId="44950C0E">
                <wp:simplePos x="0" y="0"/>
                <wp:positionH relativeFrom="column">
                  <wp:posOffset>3159125</wp:posOffset>
                </wp:positionH>
                <wp:positionV relativeFrom="paragraph">
                  <wp:posOffset>190500</wp:posOffset>
                </wp:positionV>
                <wp:extent cx="628650" cy="276225"/>
                <wp:effectExtent l="19050" t="19050" r="19050" b="28575"/>
                <wp:wrapNone/>
                <wp:docPr id="109623615" name="Oval 5" descr="P80#y1"/>
                <wp:cNvGraphicFramePr/>
                <a:graphic xmlns:a="http://schemas.openxmlformats.org/drawingml/2006/main">
                  <a:graphicData uri="http://schemas.microsoft.com/office/word/2010/wordprocessingShape">
                    <wps:wsp>
                      <wps:cNvSpPr/>
                      <wps:spPr>
                        <a:xfrm>
                          <a:off x="0" y="0"/>
                          <a:ext cx="628650" cy="276225"/>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oval id="Oval 5" style="position:absolute;margin-left:248.75pt;margin-top:15pt;width:4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00" strokeweight="2.25pt" w14:anchorId="03A5D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KmhgIAAGsFAAAOAAAAZHJzL2Uyb0RvYy54bWysVE1v2zAMvQ/YfxB0X50YTdoFdYqgH8OA&#10;oivWDj0rshQLkEVNUuJkv36UZDvBWuwwzAdZEslH8onk1fW+1WQnnFdgKjo9m1AiDIdamU1Ff7zc&#10;f7qkxAdmaqbBiIoehKfXy48frjq7ECU0oGvhCIIYv+hsRZsQ7KIoPG9Ey/wZWGFQKMG1LODRbYra&#10;sQ7RW12Uk8m86MDV1gEX3uPtbRbSZcKXUvDwTUovAtEVxdhCWl1a13EtlldssXHMNor3YbB/iKJl&#10;yqDTEeqWBUa2Tr2BahV34EGGMw5tAVIqLlIOmM108kc2zw2zIuWC5Hg70uT/Hyx/3D3bJ4c0dNYv&#10;PG5jFnvp2vjH+Mg+kXUYyRL7QDhezsvL+Qwp5SgqL+ZlOYtkFkdj63z4IqAlcVNRobWyPqbDFmz3&#10;4EPWHrTitYF7pXV6Em1Ih7iXs4tZsvCgVR2lUc+7zfpGO7Jj+Kp3dxP8et8nahiJNhjQMa+0Cwct&#10;IoY234UkqsZMyuwhlpwYYRnnwoRpFjWsFtnbdHbibLBIaSfAiCwxyhG7Bxg0M8iAnRno9aOpSBU7&#10;Gk/+Flg2Hi2SZzBhNG6VAfcegMases9ZfyApUxNZWkN9eHLEQe4Xb/m9wkd8YD48MYcNgu+OTR++&#10;4SI14EtBv6OkAffrvfuoj3WLUko6bLiK+p9b5gQl+qvBiv48PT+PHZoO57OLEg/uVLI+lZhtewP4&#10;+lMcL5anbdQPethKB+0rzoZV9IoiZjj6rigPbjjchDwIcLpwsVolNexKy8KDebY8gkdWY4W+7F+Z&#10;s30lB2yBRxia8001Z91oaWC1DSBVKvUjrz3f2NGpcPrpE0fG6TlpHWfk8jcAAAD//wMAUEsDBBQA&#10;BgAIAAAAIQDnP4+N4wAAAA4BAAAPAAAAZHJzL2Rvd25yZXYueG1sTI/BTsMwDIbvSLxDZCRuLIXR&#10;jnZ1pwkEByYhKDxA1pi2rEmqJN3K22NOcLFk+/fv/ys3sxnEkXzonUW4XiQgyDZO97ZF+Hh/vLoD&#10;EaKyWg3OEsI3BdhU52elKrQ72Tc61rEVbGJDoRC6GMdCytB0ZFRYuJEs7z6dNypy61upvTqxuRnk&#10;TZJk0qje8odOjXTfUXOoJ4PwtGue8zoj+eJft5PbxezrkGeIlxfzw5rLdg0i0hz/LuCXgfNDxcH2&#10;brI6iAHhNl+lLEVYJgzGgjTPeLBHWC1TkFUp/2NUPwAAAP//AwBQSwECLQAUAAYACAAAACEAtoM4&#10;kv4AAADhAQAAEwAAAAAAAAAAAAAAAAAAAAAAW0NvbnRlbnRfVHlwZXNdLnhtbFBLAQItABQABgAI&#10;AAAAIQA4/SH/1gAAAJQBAAALAAAAAAAAAAAAAAAAAC8BAABfcmVscy8ucmVsc1BLAQItABQABgAI&#10;AAAAIQDQGhKmhgIAAGsFAAAOAAAAAAAAAAAAAAAAAC4CAABkcnMvZTJvRG9jLnhtbFBLAQItABQA&#10;BgAIAAAAIQDnP4+N4wAAAA4BAAAPAAAAAAAAAAAAAAAAAOAEAABkcnMvZG93bnJldi54bWxQSwUG&#10;AAAAAAQABADzAAAA8AUAAAAA&#10;">
                <v:stroke joinstyle="miter"/>
              </v:oval>
            </w:pict>
          </mc:Fallback>
        </mc:AlternateContent>
      </w:r>
      <w:r>
        <w:rPr>
          <w:noProof/>
        </w:rPr>
        <w:drawing>
          <wp:inline distT="0" distB="0" distL="0" distR="0" wp14:anchorId="774CF5BF" wp14:editId="24FC55E5">
            <wp:extent cx="4686056" cy="2609215"/>
            <wp:effectExtent l="0" t="0" r="635" b="0"/>
            <wp:docPr id="1636993296" name="Picture 6" descr="P8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93296" name="Picture 6" descr="P80#yI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6056" cy="2609215"/>
                    </a:xfrm>
                    <a:prstGeom prst="rect">
                      <a:avLst/>
                    </a:prstGeom>
                  </pic:spPr>
                </pic:pic>
              </a:graphicData>
            </a:graphic>
          </wp:inline>
        </w:drawing>
      </w:r>
    </w:p>
    <w:p w14:paraId="6D6CE8DA" w14:textId="77777777" w:rsidR="00D430EE" w:rsidRPr="00464365" w:rsidRDefault="00D430EE" w:rsidP="005766EB">
      <w:pPr>
        <w:pStyle w:val="ListParagraph"/>
        <w:numPr>
          <w:ilvl w:val="0"/>
          <w:numId w:val="11"/>
        </w:numPr>
        <w:suppressAutoHyphens/>
        <w:autoSpaceDN w:val="0"/>
        <w:spacing w:line="276" w:lineRule="auto"/>
        <w:jc w:val="left"/>
      </w:pPr>
      <w:r w:rsidRPr="00464365">
        <w:t xml:space="preserve">Click on the </w:t>
      </w:r>
      <w:r w:rsidRPr="0020119D">
        <w:rPr>
          <w:b/>
        </w:rPr>
        <w:t>+ (Create Icon)</w:t>
      </w:r>
      <w:r>
        <w:t xml:space="preserve"> </w:t>
      </w:r>
      <w:r w:rsidRPr="00464365">
        <w:t xml:space="preserve">in the top right to create a new </w:t>
      </w:r>
      <w:r>
        <w:t>form.</w:t>
      </w:r>
    </w:p>
    <w:p w14:paraId="062DF3A0" w14:textId="77777777" w:rsidR="00D430EE" w:rsidRPr="00464365" w:rsidRDefault="00D430EE" w:rsidP="005766EB">
      <w:pPr>
        <w:pStyle w:val="ListParagraph"/>
        <w:numPr>
          <w:ilvl w:val="0"/>
          <w:numId w:val="11"/>
        </w:numPr>
        <w:suppressAutoHyphens/>
        <w:autoSpaceDN w:val="0"/>
        <w:spacing w:line="276" w:lineRule="auto"/>
        <w:jc w:val="left"/>
      </w:pPr>
      <w:commentRangeStart w:id="13"/>
      <w:commentRangeStart w:id="14"/>
      <w:commentRangeStart w:id="15"/>
      <w:r w:rsidRPr="002301F6">
        <w:t>Answer the questions</w:t>
      </w:r>
      <w:r>
        <w:t xml:space="preserve">, </w:t>
      </w:r>
      <w:commentRangeEnd w:id="13"/>
      <w:r w:rsidR="00C02485">
        <w:rPr>
          <w:rStyle w:val="CommentReference"/>
          <w:sz w:val="22"/>
          <w:szCs w:val="22"/>
        </w:rPr>
        <w:commentReference w:id="13"/>
      </w:r>
      <w:commentRangeEnd w:id="14"/>
      <w:r>
        <w:rPr>
          <w:rStyle w:val="CommentReference"/>
          <w:sz w:val="22"/>
          <w:szCs w:val="22"/>
        </w:rPr>
        <w:commentReference w:id="14"/>
      </w:r>
      <w:commentRangeEnd w:id="15"/>
      <w:r>
        <w:rPr>
          <w:rStyle w:val="CommentReference"/>
          <w:sz w:val="22"/>
          <w:szCs w:val="22"/>
        </w:rPr>
        <w:commentReference w:id="15"/>
      </w:r>
      <w:r>
        <w:t xml:space="preserve">paying close attention to the </w:t>
      </w:r>
      <w:r w:rsidRPr="002301F6">
        <w:t>directions</w:t>
      </w:r>
      <w:r>
        <w:t>. Depending on your answer to certain questions, you may not need to answer questions that follow; the question language will instruct you whether an answer is required.</w:t>
      </w:r>
      <w:r w:rsidRPr="009C0577">
        <w:t xml:space="preserve"> </w:t>
      </w:r>
      <w:r>
        <w:t xml:space="preserve">Questions that are required for all subrecipients are indicated with an asterisk. </w:t>
      </w:r>
      <w:r w:rsidRPr="00A933BF">
        <w:t>You may be required to answer additional questions that are not marked with an asterisk if they apply to you.</w:t>
      </w:r>
    </w:p>
    <w:p w14:paraId="2BE80157" w14:textId="1042BD6D" w:rsidR="00D430EE" w:rsidRPr="00464365" w:rsidRDefault="003F1223" w:rsidP="00D430EE">
      <w:r w:rsidRPr="003F1223">
        <w:rPr>
          <w:noProof/>
        </w:rPr>
        <w:drawing>
          <wp:inline distT="0" distB="0" distL="0" distR="0" wp14:anchorId="1A133AE2" wp14:editId="6B69B225">
            <wp:extent cx="5943600" cy="1806575"/>
            <wp:effectExtent l="0" t="0" r="0" b="3175"/>
            <wp:docPr id="512244936" name="Picture 1" descr="P8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44936" name="Picture 1" descr="P83#yIS1"/>
                    <pic:cNvPicPr/>
                  </pic:nvPicPr>
                  <pic:blipFill>
                    <a:blip r:embed="rId26"/>
                    <a:stretch>
                      <a:fillRect/>
                    </a:stretch>
                  </pic:blipFill>
                  <pic:spPr>
                    <a:xfrm>
                      <a:off x="0" y="0"/>
                      <a:ext cx="5943600" cy="1806575"/>
                    </a:xfrm>
                    <a:prstGeom prst="rect">
                      <a:avLst/>
                    </a:prstGeom>
                  </pic:spPr>
                </pic:pic>
              </a:graphicData>
            </a:graphic>
          </wp:inline>
        </w:drawing>
      </w:r>
    </w:p>
    <w:p w14:paraId="7E8833A1" w14:textId="77777777" w:rsidR="00D430EE" w:rsidRPr="00464365" w:rsidRDefault="00D430EE" w:rsidP="005766EB">
      <w:pPr>
        <w:pStyle w:val="ListParagraph"/>
        <w:numPr>
          <w:ilvl w:val="0"/>
          <w:numId w:val="11"/>
        </w:numPr>
        <w:suppressAutoHyphens/>
        <w:autoSpaceDN w:val="0"/>
        <w:spacing w:line="276" w:lineRule="auto"/>
        <w:jc w:val="left"/>
      </w:pPr>
      <w:r>
        <w:t>If you would like to save your progress, c</w:t>
      </w:r>
      <w:r w:rsidRPr="00464365">
        <w:t xml:space="preserve">lick on </w:t>
      </w:r>
      <w:r>
        <w:t>“</w:t>
      </w:r>
      <w:r w:rsidRPr="00464365">
        <w:t>Save</w:t>
      </w:r>
      <w:r>
        <w:t xml:space="preserve"> as Draft.” A</w:t>
      </w:r>
      <w:r w:rsidRPr="00464365">
        <w:t>t this point</w:t>
      </w:r>
      <w:r>
        <w:t>,</w:t>
      </w:r>
      <w:r w:rsidRPr="00464365">
        <w:t xml:space="preserve"> your form is saved</w:t>
      </w:r>
      <w:r>
        <w:t>,</w:t>
      </w:r>
      <w:r w:rsidRPr="00464365">
        <w:t xml:space="preserve"> and you can return at a later point to finish</w:t>
      </w:r>
      <w:r>
        <w:t xml:space="preserve"> the form.</w:t>
      </w:r>
    </w:p>
    <w:p w14:paraId="4A319D33" w14:textId="77777777" w:rsidR="00D430EE" w:rsidRDefault="00D430EE" w:rsidP="005766EB">
      <w:pPr>
        <w:pStyle w:val="ListParagraph"/>
        <w:numPr>
          <w:ilvl w:val="0"/>
          <w:numId w:val="11"/>
        </w:numPr>
        <w:suppressAutoHyphens/>
        <w:autoSpaceDN w:val="0"/>
        <w:spacing w:line="276" w:lineRule="auto"/>
        <w:jc w:val="left"/>
      </w:pPr>
      <w:r w:rsidRPr="00464365">
        <w:t xml:space="preserve">When the form is complete, click </w:t>
      </w:r>
      <w:r>
        <w:t>“</w:t>
      </w:r>
      <w:r w:rsidRPr="00464365">
        <w:t>Submit</w:t>
      </w:r>
      <w:r>
        <w:t>.”</w:t>
      </w:r>
    </w:p>
    <w:p w14:paraId="4DB774B5" w14:textId="77777777" w:rsidR="005766EB" w:rsidRDefault="005766EB" w:rsidP="005766EB">
      <w:pPr>
        <w:pStyle w:val="ListParagraph"/>
        <w:numPr>
          <w:ilvl w:val="1"/>
          <w:numId w:val="11"/>
        </w:numPr>
        <w:suppressAutoHyphens/>
        <w:autoSpaceDN w:val="0"/>
        <w:spacing w:line="276" w:lineRule="auto"/>
        <w:jc w:val="left"/>
      </w:pPr>
      <w:r w:rsidRPr="000B4828">
        <w:t>Once you click Submit, you cannot make changes to the report.</w:t>
      </w:r>
      <w:r>
        <w:t xml:space="preserve"> </w:t>
      </w:r>
    </w:p>
    <w:p w14:paraId="1E12AE5A" w14:textId="2DA033B4" w:rsidR="005766EB" w:rsidRPr="00464365" w:rsidRDefault="005766EB" w:rsidP="005766EB">
      <w:pPr>
        <w:pStyle w:val="ListParagraph"/>
        <w:numPr>
          <w:ilvl w:val="1"/>
          <w:numId w:val="11"/>
        </w:numPr>
        <w:suppressAutoHyphens/>
        <w:autoSpaceDN w:val="0"/>
        <w:spacing w:line="276" w:lineRule="auto"/>
        <w:contextualSpacing w:val="0"/>
        <w:jc w:val="left"/>
      </w:pPr>
      <w:r>
        <w:t>If a report you submit requires curing,</w:t>
      </w:r>
      <w:r w:rsidR="00F00061">
        <w:t xml:space="preserve"> the Wyoming Broadband Office </w:t>
      </w:r>
      <w:r>
        <w:t xml:space="preserve">will contact you with instructions on what to cure and reopen the report in </w:t>
      </w:r>
      <w:r w:rsidR="7FE1694B">
        <w:t>Euna</w:t>
      </w:r>
      <w:r>
        <w:t>.</w:t>
      </w:r>
    </w:p>
    <w:p w14:paraId="203E715E" w14:textId="41BE412F" w:rsidR="00AC307F" w:rsidRPr="00AC307F" w:rsidRDefault="00D430EE" w:rsidP="00AC307F">
      <w:r w:rsidRPr="00F52920">
        <w:rPr>
          <w:noProof/>
        </w:rPr>
        <w:drawing>
          <wp:inline distT="0" distB="0" distL="0" distR="0" wp14:anchorId="2511C238" wp14:editId="57D2D441">
            <wp:extent cx="5943600" cy="1093267"/>
            <wp:effectExtent l="0" t="0" r="0" b="0"/>
            <wp:docPr id="1643007907" name="Picture 1" descr="P8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07907" name="Picture 1" descr="P88#yIS1"/>
                    <pic:cNvPicPr/>
                  </pic:nvPicPr>
                  <pic:blipFill>
                    <a:blip r:embed="rId27">
                      <a:extLst>
                        <a:ext uri="{28A0092B-C50C-407E-A947-70E740481C1C}">
                          <a14:useLocalDpi xmlns:a14="http://schemas.microsoft.com/office/drawing/2010/main" val="0"/>
                        </a:ext>
                      </a:extLst>
                    </a:blip>
                    <a:stretch>
                      <a:fillRect/>
                    </a:stretch>
                  </pic:blipFill>
                  <pic:spPr>
                    <a:xfrm>
                      <a:off x="0" y="0"/>
                      <a:ext cx="5943600" cy="1093267"/>
                    </a:xfrm>
                    <a:prstGeom prst="rect">
                      <a:avLst/>
                    </a:prstGeom>
                  </pic:spPr>
                </pic:pic>
              </a:graphicData>
            </a:graphic>
          </wp:inline>
        </w:drawing>
      </w:r>
    </w:p>
    <w:p w14:paraId="3372FB9C" w14:textId="5410169A" w:rsidR="004615F9" w:rsidRDefault="004615F9" w:rsidP="004615F9">
      <w:pPr>
        <w:pStyle w:val="Heading1"/>
      </w:pPr>
      <w:bookmarkStart w:id="17" w:name="_Toc1901577647"/>
      <w:r>
        <w:t>Payment Requests</w:t>
      </w:r>
      <w:bookmarkEnd w:id="17"/>
    </w:p>
    <w:p w14:paraId="49B12A59" w14:textId="4FD94080" w:rsidR="004615F9" w:rsidRPr="00F31A42" w:rsidRDefault="00AC307F" w:rsidP="004615F9">
      <w:r>
        <w:t xml:space="preserve">Subgrantees </w:t>
      </w:r>
      <w:r w:rsidR="004615F9">
        <w:t xml:space="preserve">will submit payment requests based on the completion of milestones as specified in their grant agreement. Subrecipients may only request payment for a completed milestone, </w:t>
      </w:r>
      <w:commentRangeStart w:id="18"/>
      <w:commentRangeStart w:id="19"/>
      <w:commentRangeStart w:id="20"/>
      <w:commentRangeStart w:id="21"/>
      <w:r w:rsidR="004615F9">
        <w:t xml:space="preserve">and can include multiple milestones within one payment request. </w:t>
      </w:r>
      <w:commentRangeEnd w:id="18"/>
      <w:r w:rsidR="005778FF" w:rsidRPr="00F31A42">
        <w:rPr>
          <w:rStyle w:val="CommentReference"/>
          <w:sz w:val="22"/>
          <w:szCs w:val="22"/>
        </w:rPr>
        <w:commentReference w:id="18"/>
      </w:r>
      <w:commentRangeEnd w:id="19"/>
      <w:r w:rsidRPr="00F31A42">
        <w:rPr>
          <w:rStyle w:val="CommentReference"/>
          <w:sz w:val="22"/>
          <w:szCs w:val="22"/>
        </w:rPr>
        <w:commentReference w:id="19"/>
      </w:r>
      <w:commentRangeEnd w:id="20"/>
      <w:r w:rsidRPr="00F31A42">
        <w:rPr>
          <w:rStyle w:val="CommentReference"/>
          <w:sz w:val="22"/>
          <w:szCs w:val="22"/>
        </w:rPr>
        <w:commentReference w:id="20"/>
      </w:r>
      <w:commentRangeEnd w:id="21"/>
      <w:r w:rsidRPr="00F31A42">
        <w:rPr>
          <w:rStyle w:val="CommentReference"/>
          <w:sz w:val="22"/>
          <w:szCs w:val="22"/>
        </w:rPr>
        <w:commentReference w:id="21"/>
      </w:r>
    </w:p>
    <w:p w14:paraId="2CB27C10" w14:textId="77777777" w:rsidR="004615F9" w:rsidRPr="0046596A" w:rsidRDefault="004615F9" w:rsidP="004615F9">
      <w:pPr>
        <w:pStyle w:val="Heading2"/>
      </w:pPr>
      <w:bookmarkStart w:id="23" w:name="_Toc215648937"/>
      <w:bookmarkStart w:id="24" w:name="_Toc122468125"/>
      <w:r>
        <w:t>How to Create a New Payment Request</w:t>
      </w:r>
      <w:bookmarkEnd w:id="23"/>
      <w:bookmarkEnd w:id="24"/>
    </w:p>
    <w:p w14:paraId="564E4296" w14:textId="617A0C8E" w:rsidR="004615F9" w:rsidRPr="0046596A" w:rsidRDefault="004615F9" w:rsidP="004615F9">
      <w:pPr>
        <w:pStyle w:val="ListParagraph"/>
        <w:numPr>
          <w:ilvl w:val="0"/>
          <w:numId w:val="1"/>
        </w:numPr>
        <w:suppressAutoHyphens/>
        <w:autoSpaceDN w:val="0"/>
        <w:spacing w:line="276" w:lineRule="auto"/>
        <w:jc w:val="left"/>
      </w:pPr>
      <w:r>
        <w:t xml:space="preserve">Log in to </w:t>
      </w:r>
      <w:r w:rsidR="01D28F0C">
        <w:t>Euna</w:t>
      </w:r>
      <w:r>
        <w:t xml:space="preserve">. From the landing page, click on </w:t>
      </w:r>
      <w:r w:rsidRPr="00DC08B5">
        <w:t>Grant Management</w:t>
      </w:r>
      <w:r>
        <w:t xml:space="preserve"> and then click </w:t>
      </w:r>
      <w:r w:rsidRPr="00DC08B5">
        <w:t>Grants</w:t>
      </w:r>
      <w:r>
        <w:t xml:space="preserve"> in the dropdown.</w:t>
      </w:r>
    </w:p>
    <w:p w14:paraId="135D46FE" w14:textId="77777777" w:rsidR="004615F9" w:rsidRPr="005109C5" w:rsidRDefault="004615F9" w:rsidP="004615F9">
      <w:pPr>
        <w:pStyle w:val="ListParagraph"/>
        <w:numPr>
          <w:ilvl w:val="0"/>
          <w:numId w:val="1"/>
        </w:numPr>
        <w:suppressAutoHyphens/>
        <w:autoSpaceDN w:val="0"/>
        <w:spacing w:line="276" w:lineRule="auto"/>
        <w:jc w:val="left"/>
      </w:pPr>
      <w:r w:rsidRPr="0046596A">
        <w:t xml:space="preserve">Click on </w:t>
      </w:r>
      <w:r>
        <w:t>the award for which you are adding a payment request to enter the Award Details page.</w:t>
      </w:r>
    </w:p>
    <w:p w14:paraId="7C793139" w14:textId="77777777" w:rsidR="004615F9" w:rsidRPr="00EE0D99" w:rsidRDefault="004615F9" w:rsidP="004615F9">
      <w:pPr>
        <w:pStyle w:val="ListParagraph"/>
        <w:numPr>
          <w:ilvl w:val="0"/>
          <w:numId w:val="2"/>
        </w:numPr>
        <w:suppressAutoHyphens/>
        <w:autoSpaceDN w:val="0"/>
        <w:spacing w:line="276" w:lineRule="auto"/>
        <w:jc w:val="left"/>
      </w:pPr>
      <w:r>
        <w:t>From the top navigation bar, open</w:t>
      </w:r>
      <w:r w:rsidRPr="0046596A">
        <w:t xml:space="preserve"> </w:t>
      </w:r>
      <w:r w:rsidRPr="00DC08B5">
        <w:t>Post-Award &gt; Cash Flow &gt; Payment Requests</w:t>
      </w:r>
      <w:r>
        <w:t>.</w:t>
      </w:r>
    </w:p>
    <w:p w14:paraId="50624554" w14:textId="77777777" w:rsidR="004615F9" w:rsidRPr="0046596A" w:rsidRDefault="004615F9" w:rsidP="004615F9">
      <w:r w:rsidRPr="004F58B6">
        <w:rPr>
          <w:noProof/>
        </w:rPr>
        <w:drawing>
          <wp:inline distT="0" distB="0" distL="0" distR="0" wp14:anchorId="459F961A" wp14:editId="164E2AA1">
            <wp:extent cx="4314890" cy="2084156"/>
            <wp:effectExtent l="0" t="0" r="3175" b="0"/>
            <wp:docPr id="1880546758" name="Picture 1880546758" descr="P95#yIS1">
              <a:extLst xmlns:a="http://schemas.openxmlformats.org/drawingml/2006/main">
                <a:ext uri="{FF2B5EF4-FFF2-40B4-BE49-F238E27FC236}">
                  <a16:creationId xmlns:a16="http://schemas.microsoft.com/office/drawing/2014/main" id="{5A425482-6B1B-4839-8967-48452A86B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46758" name="Picture 1880546758" descr="P95#yI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14890" cy="2084156"/>
                    </a:xfrm>
                    <a:prstGeom prst="rect">
                      <a:avLst/>
                    </a:prstGeom>
                  </pic:spPr>
                </pic:pic>
              </a:graphicData>
            </a:graphic>
          </wp:inline>
        </w:drawing>
      </w:r>
    </w:p>
    <w:p w14:paraId="650A7776" w14:textId="77777777" w:rsidR="004615F9" w:rsidRDefault="004615F9" w:rsidP="004615F9">
      <w:pPr>
        <w:pStyle w:val="ListParagraph"/>
        <w:numPr>
          <w:ilvl w:val="0"/>
          <w:numId w:val="2"/>
        </w:numPr>
        <w:suppressAutoHyphens/>
        <w:autoSpaceDN w:val="0"/>
        <w:spacing w:line="276" w:lineRule="auto"/>
        <w:jc w:val="left"/>
      </w:pPr>
      <w:r>
        <w:t xml:space="preserve">Click on the </w:t>
      </w:r>
      <w:r w:rsidRPr="0020119D">
        <w:rPr>
          <w:b/>
          <w:bCs/>
        </w:rPr>
        <w:t>+ (Create Icon)</w:t>
      </w:r>
      <w:r>
        <w:t xml:space="preserve"> in the top right to create a new payment request.</w:t>
      </w:r>
    </w:p>
    <w:p w14:paraId="5D95E2CD" w14:textId="77777777" w:rsidR="004615F9" w:rsidRDefault="004615F9" w:rsidP="004615F9">
      <w:r w:rsidRPr="004F58B6">
        <w:rPr>
          <w:noProof/>
        </w:rPr>
        <w:drawing>
          <wp:inline distT="0" distB="0" distL="0" distR="0" wp14:anchorId="4FC62B65" wp14:editId="007B916B">
            <wp:extent cx="3413760" cy="2400300"/>
            <wp:effectExtent l="0" t="0" r="2540" b="0"/>
            <wp:docPr id="619645585" name="Picture 619645585" descr="P97#yIS1">
              <a:extLst xmlns:a="http://schemas.openxmlformats.org/drawingml/2006/main">
                <a:ext uri="{FF2B5EF4-FFF2-40B4-BE49-F238E27FC236}">
                  <a16:creationId xmlns:a16="http://schemas.microsoft.com/office/drawing/2014/main" id="{36ACB662-2D14-4917-9C1B-C40EBACCF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45585" name="Picture 619645585" descr="P97#yIS1"/>
                    <pic:cNvPicPr/>
                  </pic:nvPicPr>
                  <pic:blipFill>
                    <a:blip r:embed="rId29">
                      <a:extLst>
                        <a:ext uri="{28A0092B-C50C-407E-A947-70E740481C1C}">
                          <a14:useLocalDpi xmlns:a14="http://schemas.microsoft.com/office/drawing/2010/main" val="0"/>
                        </a:ext>
                      </a:extLst>
                    </a:blip>
                    <a:stretch>
                      <a:fillRect/>
                    </a:stretch>
                  </pic:blipFill>
                  <pic:spPr>
                    <a:xfrm>
                      <a:off x="0" y="0"/>
                      <a:ext cx="3413760" cy="2400300"/>
                    </a:xfrm>
                    <a:prstGeom prst="rect">
                      <a:avLst/>
                    </a:prstGeom>
                  </pic:spPr>
                </pic:pic>
              </a:graphicData>
            </a:graphic>
          </wp:inline>
        </w:drawing>
      </w:r>
    </w:p>
    <w:p w14:paraId="5A2AB2C1" w14:textId="77777777" w:rsidR="004615F9" w:rsidRPr="004C384C" w:rsidRDefault="004615F9" w:rsidP="004615F9">
      <w:pPr>
        <w:pStyle w:val="Heading2"/>
      </w:pPr>
      <w:bookmarkStart w:id="25" w:name="_Toc215648938"/>
      <w:bookmarkStart w:id="26" w:name="_Toc7749457"/>
      <w:r>
        <w:t>How to Complete the Payment Request</w:t>
      </w:r>
      <w:bookmarkEnd w:id="25"/>
      <w:bookmarkEnd w:id="26"/>
    </w:p>
    <w:p w14:paraId="33187F9D" w14:textId="77777777" w:rsidR="004615F9" w:rsidRPr="0046596A" w:rsidRDefault="004615F9" w:rsidP="004615F9">
      <w:pPr>
        <w:pStyle w:val="ListParagraph"/>
        <w:numPr>
          <w:ilvl w:val="0"/>
          <w:numId w:val="2"/>
        </w:numPr>
        <w:suppressAutoHyphens/>
        <w:autoSpaceDN w:val="0"/>
        <w:spacing w:line="276" w:lineRule="auto"/>
        <w:jc w:val="left"/>
      </w:pPr>
      <w:r>
        <w:t>Confirm</w:t>
      </w:r>
      <w:r w:rsidRPr="0046596A">
        <w:t xml:space="preserve"> the </w:t>
      </w:r>
      <w:r>
        <w:t>Funder O</w:t>
      </w:r>
      <w:r w:rsidRPr="0046596A">
        <w:t xml:space="preserve">rganization and </w:t>
      </w:r>
      <w:r>
        <w:t>G</w:t>
      </w:r>
      <w:r w:rsidRPr="0046596A">
        <w:t xml:space="preserve">rant </w:t>
      </w:r>
      <w:r>
        <w:t>N</w:t>
      </w:r>
      <w:r w:rsidRPr="0046596A">
        <w:t>ame</w:t>
      </w:r>
      <w:r>
        <w:t>.</w:t>
      </w:r>
    </w:p>
    <w:p w14:paraId="4DE47A48" w14:textId="77777777" w:rsidR="004615F9" w:rsidRDefault="004615F9" w:rsidP="004615F9">
      <w:pPr>
        <w:pStyle w:val="ListParagraph"/>
        <w:numPr>
          <w:ilvl w:val="0"/>
          <w:numId w:val="2"/>
        </w:numPr>
        <w:suppressAutoHyphens/>
        <w:autoSpaceDN w:val="0"/>
        <w:spacing w:line="276" w:lineRule="auto"/>
        <w:jc w:val="left"/>
      </w:pPr>
      <w:r>
        <w:t>Enter</w:t>
      </w:r>
      <w:r w:rsidRPr="0046596A">
        <w:t xml:space="preserve"> </w:t>
      </w:r>
      <w:r>
        <w:t>a</w:t>
      </w:r>
      <w:r w:rsidRPr="0046596A">
        <w:t xml:space="preserve"> </w:t>
      </w:r>
      <w:r>
        <w:t>P</w:t>
      </w:r>
      <w:r w:rsidRPr="0046596A">
        <w:t xml:space="preserve">ayment </w:t>
      </w:r>
      <w:r>
        <w:t>R</w:t>
      </w:r>
      <w:r w:rsidRPr="0046596A">
        <w:t xml:space="preserve">equest </w:t>
      </w:r>
      <w:r>
        <w:t>N</w:t>
      </w:r>
      <w:r w:rsidRPr="0046596A">
        <w:t>ame</w:t>
      </w:r>
      <w:r>
        <w:t xml:space="preserve"> in the following format: [Award Number] – [Milestone(s) for which you are submitting the payment request]. </w:t>
      </w:r>
    </w:p>
    <w:p w14:paraId="51340A9A" w14:textId="77777777" w:rsidR="004615F9" w:rsidRDefault="004615F9" w:rsidP="004615F9">
      <w:pPr>
        <w:pStyle w:val="ListParagraph"/>
        <w:numPr>
          <w:ilvl w:val="0"/>
          <w:numId w:val="2"/>
        </w:numPr>
        <w:suppressAutoHyphens/>
        <w:autoSpaceDN w:val="0"/>
        <w:spacing w:line="276" w:lineRule="auto"/>
        <w:jc w:val="left"/>
      </w:pPr>
      <w:r>
        <w:t>Leave t</w:t>
      </w:r>
      <w:r w:rsidRPr="00314FF3">
        <w:t xml:space="preserve">he </w:t>
      </w:r>
      <w:r>
        <w:t>D</w:t>
      </w:r>
      <w:r w:rsidRPr="00314FF3">
        <w:t xml:space="preserve">ate </w:t>
      </w:r>
      <w:r>
        <w:t>C</w:t>
      </w:r>
      <w:r w:rsidRPr="00314FF3">
        <w:t xml:space="preserve">reated field </w:t>
      </w:r>
      <w:r>
        <w:t>as is.</w:t>
      </w:r>
      <w:r w:rsidRPr="00314FF3">
        <w:t xml:space="preserve"> </w:t>
      </w:r>
    </w:p>
    <w:p w14:paraId="264E8A9D" w14:textId="77777777" w:rsidR="00AC20A6" w:rsidRDefault="004615F9" w:rsidP="00AC20A6">
      <w:pPr>
        <w:pStyle w:val="ListParagraph"/>
        <w:numPr>
          <w:ilvl w:val="1"/>
          <w:numId w:val="2"/>
        </w:numPr>
        <w:suppressAutoHyphens/>
        <w:autoSpaceDN w:val="0"/>
        <w:spacing w:line="276" w:lineRule="auto"/>
        <w:jc w:val="left"/>
      </w:pPr>
      <w:r>
        <w:t>This field automatically populates with the date the payment request is opened.</w:t>
      </w:r>
    </w:p>
    <w:p w14:paraId="6E22B505" w14:textId="4B1A1086" w:rsidR="004615F9" w:rsidRDefault="004615F9" w:rsidP="00AC20A6">
      <w:pPr>
        <w:pStyle w:val="ListParagraph"/>
        <w:numPr>
          <w:ilvl w:val="0"/>
          <w:numId w:val="2"/>
        </w:numPr>
        <w:suppressAutoHyphens/>
        <w:autoSpaceDN w:val="0"/>
        <w:spacing w:line="276" w:lineRule="auto"/>
        <w:jc w:val="left"/>
      </w:pPr>
      <w:r>
        <w:t>To set the</w:t>
      </w:r>
      <w:r w:rsidRPr="00314FF3">
        <w:t xml:space="preserve"> expense range</w:t>
      </w:r>
      <w:r>
        <w:t xml:space="preserve">, select the beginning and end dates </w:t>
      </w:r>
      <w:r w:rsidR="4002FCCF">
        <w:t>milestones</w:t>
      </w:r>
      <w:r>
        <w:t xml:space="preserve"> were </w:t>
      </w:r>
      <w:r w:rsidR="4002FCCF">
        <w:t>reached</w:t>
      </w:r>
      <w:r>
        <w:t xml:space="preserve"> for this payment request as </w:t>
      </w:r>
      <w:r w:rsidR="2A41BBD9">
        <w:t>“"</w:t>
      </w:r>
      <w:commentRangeStart w:id="27"/>
      <w:commentRangeStart w:id="28"/>
      <w:r>
        <w:t xml:space="preserve">Expenses </w:t>
      </w:r>
      <w:commentRangeEnd w:id="27"/>
      <w:r w:rsidR="00B637E9">
        <w:rPr>
          <w:rStyle w:val="CommentReference"/>
          <w:sz w:val="22"/>
          <w:szCs w:val="22"/>
        </w:rPr>
        <w:commentReference w:id="27"/>
      </w:r>
      <w:commentRangeEnd w:id="28"/>
      <w:r>
        <w:rPr>
          <w:rStyle w:val="CommentReference"/>
          <w:sz w:val="22"/>
          <w:szCs w:val="22"/>
        </w:rPr>
        <w:commentReference w:id="28"/>
      </w:r>
      <w:r>
        <w:t>From and Expenses To</w:t>
      </w:r>
      <w:r w:rsidR="01201B56">
        <w:t>”</w:t>
      </w:r>
      <w:r w:rsidR="467AD73F">
        <w:t>.</w:t>
      </w:r>
      <w:r w:rsidR="28C0F02A">
        <w:t xml:space="preserve">  </w:t>
      </w:r>
    </w:p>
    <w:p w14:paraId="306F31F2" w14:textId="2F9402E2" w:rsidR="28C0F02A" w:rsidRDefault="004615F9" w:rsidP="7370D3E2">
      <w:pPr>
        <w:pStyle w:val="ListParagraph"/>
        <w:numPr>
          <w:ilvl w:val="1"/>
          <w:numId w:val="2"/>
        </w:numPr>
        <w:spacing w:line="276" w:lineRule="auto"/>
        <w:jc w:val="left"/>
        <w:rPr>
          <w:i/>
          <w:iCs/>
        </w:rPr>
      </w:pPr>
      <w:r>
        <w:rPr>
          <w:i/>
          <w:iCs/>
        </w:rPr>
        <w:t xml:space="preserve">Important </w:t>
      </w:r>
      <w:r w:rsidR="28C0F02A" w:rsidRPr="15D73C9A">
        <w:rPr>
          <w:i/>
          <w:iCs/>
        </w:rPr>
        <w:t xml:space="preserve">Considerations: </w:t>
      </w:r>
    </w:p>
    <w:p w14:paraId="2878F5B5" w14:textId="1E19D51D" w:rsidR="5F1322A2" w:rsidRDefault="009D15CB" w:rsidP="15D73C9A">
      <w:pPr>
        <w:pStyle w:val="ListParagraph"/>
        <w:numPr>
          <w:ilvl w:val="2"/>
          <w:numId w:val="2"/>
        </w:numPr>
        <w:spacing w:line="276" w:lineRule="auto"/>
        <w:jc w:val="left"/>
        <w:rPr>
          <w:i/>
          <w:iCs/>
        </w:rPr>
      </w:pPr>
      <w:r>
        <w:rPr>
          <w:i/>
          <w:iCs/>
        </w:rPr>
        <w:t>Euna</w:t>
      </w:r>
      <w:r w:rsidR="008C1D19">
        <w:rPr>
          <w:i/>
          <w:iCs/>
        </w:rPr>
        <w:t xml:space="preserve"> </w:t>
      </w:r>
      <w:r w:rsidR="00494A73">
        <w:rPr>
          <w:i/>
          <w:iCs/>
        </w:rPr>
        <w:t>uses</w:t>
      </w:r>
      <w:r w:rsidDel="00494A73">
        <w:rPr>
          <w:i/>
          <w:iCs/>
        </w:rPr>
        <w:t xml:space="preserve"> </w:t>
      </w:r>
      <w:r w:rsidRPr="54538E94">
        <w:rPr>
          <w:i/>
          <w:iCs/>
        </w:rPr>
        <w:t>t</w:t>
      </w:r>
      <w:r w:rsidR="5F1322A2" w:rsidRPr="54538E94">
        <w:rPr>
          <w:i/>
          <w:iCs/>
        </w:rPr>
        <w:t xml:space="preserve">he </w:t>
      </w:r>
      <w:commentRangeStart w:id="29"/>
      <w:commentRangeStart w:id="30"/>
      <w:r w:rsidR="5F1322A2" w:rsidRPr="15D73C9A">
        <w:rPr>
          <w:i/>
          <w:iCs/>
        </w:rPr>
        <w:t xml:space="preserve">term "Expense(s)" </w:t>
      </w:r>
      <w:r w:rsidR="526C9EA3" w:rsidRPr="54538E94">
        <w:rPr>
          <w:i/>
          <w:iCs/>
        </w:rPr>
        <w:t>to reference the item(s) Euna us</w:t>
      </w:r>
      <w:r w:rsidR="63EE85F5" w:rsidRPr="54538E94">
        <w:rPr>
          <w:i/>
          <w:iCs/>
        </w:rPr>
        <w:t xml:space="preserve">es </w:t>
      </w:r>
      <w:r>
        <w:rPr>
          <w:i/>
          <w:iCs/>
        </w:rPr>
        <w:t>for</w:t>
      </w:r>
      <w:r w:rsidRPr="15D73C9A">
        <w:rPr>
          <w:i/>
          <w:iCs/>
        </w:rPr>
        <w:t xml:space="preserve"> </w:t>
      </w:r>
      <w:r w:rsidR="5F1322A2" w:rsidRPr="15D73C9A">
        <w:rPr>
          <w:i/>
          <w:iCs/>
        </w:rPr>
        <w:t>the item</w:t>
      </w:r>
      <w:r>
        <w:rPr>
          <w:i/>
          <w:iCs/>
        </w:rPr>
        <w:t>(s)</w:t>
      </w:r>
      <w:r w:rsidR="5F1322A2" w:rsidRPr="15D73C9A">
        <w:rPr>
          <w:i/>
          <w:iCs/>
        </w:rPr>
        <w:t xml:space="preserve"> </w:t>
      </w:r>
      <w:r w:rsidR="5F1322A2" w:rsidRPr="54538E94">
        <w:rPr>
          <w:i/>
          <w:iCs/>
        </w:rPr>
        <w:t>use</w:t>
      </w:r>
      <w:r w:rsidRPr="54538E94">
        <w:rPr>
          <w:i/>
          <w:iCs/>
        </w:rPr>
        <w:t>d</w:t>
      </w:r>
      <w:r w:rsidR="5F1322A2" w:rsidRPr="54538E94">
        <w:rPr>
          <w:i/>
          <w:iCs/>
        </w:rPr>
        <w:t xml:space="preserve"> to </w:t>
      </w:r>
      <w:r w:rsidR="5F1322A2" w:rsidRPr="15D73C9A">
        <w:rPr>
          <w:i/>
          <w:iCs/>
        </w:rPr>
        <w:t xml:space="preserve">populate payment requests. </w:t>
      </w:r>
      <w:r w:rsidR="00331DC6">
        <w:rPr>
          <w:i/>
          <w:iCs/>
        </w:rPr>
        <w:t>Under the BEAD program’s milestone disbursement model, subgrantees will not submit itemized costs as “Expense(s</w:t>
      </w:r>
      <w:r w:rsidR="00331DC6" w:rsidRPr="54538E94">
        <w:rPr>
          <w:i/>
          <w:iCs/>
        </w:rPr>
        <w:t>)”</w:t>
      </w:r>
      <w:r w:rsidR="00331DC6">
        <w:rPr>
          <w:i/>
          <w:iCs/>
        </w:rPr>
        <w:t xml:space="preserve"> but rather the amount they are requesting for disbursement for</w:t>
      </w:r>
      <w:r w:rsidR="004A4D01">
        <w:rPr>
          <w:i/>
          <w:iCs/>
        </w:rPr>
        <w:t xml:space="preserve"> each</w:t>
      </w:r>
      <w:r w:rsidR="00331DC6">
        <w:rPr>
          <w:i/>
          <w:iCs/>
        </w:rPr>
        <w:t xml:space="preserve"> milestone as defined in their contract.</w:t>
      </w:r>
      <w:r w:rsidR="5F1322A2" w:rsidRPr="54538E94">
        <w:rPr>
          <w:i/>
          <w:iCs/>
        </w:rPr>
        <w:t xml:space="preserve"> </w:t>
      </w:r>
      <w:commentRangeEnd w:id="29"/>
      <w:r>
        <w:rPr>
          <w:rStyle w:val="CommentReference"/>
          <w:i/>
          <w:iCs/>
          <w:sz w:val="22"/>
          <w:szCs w:val="22"/>
        </w:rPr>
        <w:commentReference w:id="29"/>
      </w:r>
      <w:commentRangeEnd w:id="30"/>
      <w:r>
        <w:rPr>
          <w:rStyle w:val="CommentReference"/>
          <w:i/>
          <w:iCs/>
          <w:sz w:val="22"/>
          <w:szCs w:val="22"/>
        </w:rPr>
        <w:commentReference w:id="30"/>
      </w:r>
    </w:p>
    <w:p w14:paraId="44876957" w14:textId="138CDE53" w:rsidR="004615F9" w:rsidRPr="00B87B4A" w:rsidRDefault="004615F9" w:rsidP="2D9E2EE6">
      <w:pPr>
        <w:pStyle w:val="ListParagraph"/>
        <w:numPr>
          <w:ilvl w:val="2"/>
          <w:numId w:val="2"/>
        </w:numPr>
        <w:suppressAutoHyphens/>
        <w:autoSpaceDN w:val="0"/>
        <w:spacing w:line="276" w:lineRule="auto"/>
        <w:jc w:val="left"/>
        <w:rPr>
          <w:i/>
          <w:iCs/>
        </w:rPr>
      </w:pPr>
      <w:r>
        <w:rPr>
          <w:i/>
          <w:iCs/>
        </w:rPr>
        <w:t>When you create the</w:t>
      </w:r>
      <w:r w:rsidRPr="00B87B4A">
        <w:rPr>
          <w:i/>
          <w:iCs/>
        </w:rPr>
        <w:t xml:space="preserve"> </w:t>
      </w:r>
      <w:r>
        <w:rPr>
          <w:i/>
          <w:iCs/>
        </w:rPr>
        <w:t xml:space="preserve">expense(s) for the milestone(s) in this request (described below), </w:t>
      </w:r>
      <w:r>
        <w:rPr>
          <w:b/>
          <w:bCs/>
          <w:i/>
          <w:iCs/>
        </w:rPr>
        <w:t>the</w:t>
      </w:r>
      <w:r w:rsidRPr="009132B1">
        <w:rPr>
          <w:b/>
          <w:bCs/>
          <w:i/>
          <w:iCs/>
        </w:rPr>
        <w:t xml:space="preserve"> expense date</w:t>
      </w:r>
      <w:r>
        <w:rPr>
          <w:b/>
          <w:bCs/>
          <w:i/>
          <w:iCs/>
        </w:rPr>
        <w:t>(s)</w:t>
      </w:r>
      <w:r w:rsidRPr="009132B1">
        <w:rPr>
          <w:b/>
          <w:bCs/>
          <w:i/>
          <w:iCs/>
        </w:rPr>
        <w:t xml:space="preserve"> must fall within this date range to be associated with th</w:t>
      </w:r>
      <w:r>
        <w:rPr>
          <w:b/>
          <w:bCs/>
          <w:i/>
          <w:iCs/>
        </w:rPr>
        <w:t>e</w:t>
      </w:r>
      <w:r w:rsidRPr="009132B1">
        <w:rPr>
          <w:b/>
          <w:bCs/>
          <w:i/>
          <w:iCs/>
        </w:rPr>
        <w:t xml:space="preserve"> </w:t>
      </w:r>
      <w:r w:rsidR="0E41EB67" w:rsidRPr="2D9E2EE6">
        <w:rPr>
          <w:b/>
          <w:bCs/>
          <w:i/>
          <w:iCs/>
        </w:rPr>
        <w:t>milestone disbursement</w:t>
      </w:r>
      <w:r w:rsidRPr="009132B1">
        <w:rPr>
          <w:b/>
          <w:bCs/>
          <w:i/>
          <w:iCs/>
        </w:rPr>
        <w:t xml:space="preserve"> request.</w:t>
      </w:r>
      <w:r w:rsidRPr="00B87B4A">
        <w:rPr>
          <w:i/>
          <w:iCs/>
        </w:rPr>
        <w:t xml:space="preserve"> </w:t>
      </w:r>
      <w:r>
        <w:rPr>
          <w:i/>
          <w:iCs/>
        </w:rPr>
        <w:t>Ensure you set the range accordingly.</w:t>
      </w:r>
    </w:p>
    <w:p w14:paraId="19E1176F" w14:textId="77777777" w:rsidR="004615F9" w:rsidRDefault="004615F9" w:rsidP="004615F9">
      <w:pPr>
        <w:pStyle w:val="ListParagraph"/>
        <w:numPr>
          <w:ilvl w:val="0"/>
          <w:numId w:val="2"/>
        </w:numPr>
        <w:suppressAutoHyphens/>
        <w:autoSpaceDN w:val="0"/>
        <w:spacing w:line="276" w:lineRule="auto"/>
        <w:jc w:val="left"/>
      </w:pPr>
      <w:r>
        <w:t>Do not change the</w:t>
      </w:r>
      <w:r w:rsidRPr="0046596A">
        <w:t xml:space="preserve"> </w:t>
      </w:r>
      <w:r>
        <w:t>P</w:t>
      </w:r>
      <w:r w:rsidRPr="0046596A">
        <w:t xml:space="preserve">ayment </w:t>
      </w:r>
      <w:r>
        <w:t>T</w:t>
      </w:r>
      <w:r w:rsidRPr="0046596A">
        <w:t>ype</w:t>
      </w:r>
      <w:r>
        <w:t>.</w:t>
      </w:r>
    </w:p>
    <w:p w14:paraId="6B4CB538" w14:textId="2BAD24F8" w:rsidR="004615F9" w:rsidRDefault="1B5F98B2" w:rsidP="004615F9">
      <w:r>
        <w:rPr>
          <w:noProof/>
        </w:rPr>
        <w:drawing>
          <wp:inline distT="0" distB="0" distL="0" distR="0" wp14:anchorId="1E3E727D" wp14:editId="7B1E0D0A">
            <wp:extent cx="5943600" cy="3352800"/>
            <wp:effectExtent l="0" t="0" r="0" b="0"/>
            <wp:docPr id="978534374" name="drawing" descr="P1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34374" name="drawing" descr="P108#yIS1"/>
                    <pic:cNvPicPr/>
                  </pic:nvPicPr>
                  <pic:blipFill>
                    <a:blip r:embed="rId30">
                      <a:extLst>
                        <a:ext uri="{28A0092B-C50C-407E-A947-70E740481C1C}">
                          <a14:useLocalDpi xmlns:a14="http://schemas.microsoft.com/office/drawing/2010/main"/>
                        </a:ext>
                      </a:extLst>
                    </a:blip>
                    <a:stretch>
                      <a:fillRect/>
                    </a:stretch>
                  </pic:blipFill>
                  <pic:spPr>
                    <a:xfrm>
                      <a:off x="0" y="0"/>
                      <a:ext cx="5943600" cy="3352800"/>
                    </a:xfrm>
                    <a:prstGeom prst="rect">
                      <a:avLst/>
                    </a:prstGeom>
                  </pic:spPr>
                </pic:pic>
              </a:graphicData>
            </a:graphic>
          </wp:inline>
        </w:drawing>
      </w:r>
    </w:p>
    <w:p w14:paraId="78D11283" w14:textId="46A46D84" w:rsidR="004615F9" w:rsidRDefault="004615F9" w:rsidP="004615F9">
      <w:pPr>
        <w:pStyle w:val="ListParagraph"/>
        <w:numPr>
          <w:ilvl w:val="0"/>
          <w:numId w:val="2"/>
        </w:numPr>
        <w:suppressAutoHyphens/>
        <w:autoSpaceDN w:val="0"/>
        <w:spacing w:line="276" w:lineRule="auto"/>
        <w:jc w:val="left"/>
      </w:pPr>
      <w:r>
        <w:t xml:space="preserve">Click on </w:t>
      </w:r>
      <w:r w:rsidRPr="00452737">
        <w:rPr>
          <w:b/>
          <w:bCs/>
        </w:rPr>
        <w:t>Create New Expense</w:t>
      </w:r>
      <w:r>
        <w:t>. This will open a form with three tabs.</w:t>
      </w:r>
    </w:p>
    <w:p w14:paraId="07C01E75" w14:textId="2D0A32ED" w:rsidR="004615F9" w:rsidRDefault="003859BA" w:rsidP="004615F9">
      <w:r>
        <w:rPr>
          <w:noProof/>
        </w:rPr>
        <mc:AlternateContent>
          <mc:Choice Requires="wps">
            <w:drawing>
              <wp:anchor distT="0" distB="0" distL="114300" distR="114300" simplePos="0" relativeHeight="251658242" behindDoc="0" locked="0" layoutInCell="1" allowOverlap="1" wp14:anchorId="0D1B4F13" wp14:editId="65E8BAC7">
                <wp:simplePos x="0" y="0"/>
                <wp:positionH relativeFrom="column">
                  <wp:posOffset>118745</wp:posOffset>
                </wp:positionH>
                <wp:positionV relativeFrom="paragraph">
                  <wp:posOffset>252095</wp:posOffset>
                </wp:positionV>
                <wp:extent cx="1114352" cy="348807"/>
                <wp:effectExtent l="12700" t="12700" r="16510" b="6985"/>
                <wp:wrapNone/>
                <wp:docPr id="396457004" name="Oval 5" descr="P110#y1"/>
                <wp:cNvGraphicFramePr/>
                <a:graphic xmlns:a="http://schemas.openxmlformats.org/drawingml/2006/main">
                  <a:graphicData uri="http://schemas.microsoft.com/office/word/2010/wordprocessingShape">
                    <wps:wsp>
                      <wps:cNvSpPr/>
                      <wps:spPr>
                        <a:xfrm>
                          <a:off x="0" y="0"/>
                          <a:ext cx="1114352" cy="348807"/>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oval id="Oval 5" style="position:absolute;margin-left:9.35pt;margin-top:19.85pt;width:87.7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00" strokeweight="2.25pt" w14:anchorId="18C3C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xeHiAIAAGwFAAAOAAAAZHJzL2Uyb0RvYy54bWysVEtv2zAMvg/YfxB0X22nyZoFdYqgj2FA&#10;0RZrh54VWYoFyKImKXGyXz9KfiRYix2G+SBLIvmR/ETy8mrfaLITziswJS3OckqE4VApsynpj5e7&#10;T3NKfGCmYhqMKOlBeHq1/PjhsrULMYEadCUcQRDjF60taR2CXWSZ57VomD8DKwwKJbiGBTy6TVY5&#10;1iJ6o7NJnn/OWnCVdcCF93h70wnpMuFLKXh4lNKLQHRJMbaQVpfWdVyz5SVbbByzteJ9GOwfomiY&#10;Muh0hLphgZGtU2+gGsUdeJDhjEOTgZSKi5QDZlPkf2TzXDMrUi5IjrcjTf7/wfKH3bN9ckhDa/3C&#10;4zZmsZeuiX+Mj+wTWYeRLLEPhONlURTT89mEEo6y8+l8nl9ENrOjtXU+fBXQkLgpqdBaWR/zYQu2&#10;u/eh0x604rWBO6V1ehNtSFvSyXx2MUsWHrSqojTqebdZX2tHdgyf9fY2x6/3faKGkWiDAR0TS7tw&#10;0CJiaPNdSKIqTGXSeYg1J0ZYxrkwoehENatE562YnTgbLFLaCTAiS4xyxO4BBs0OZMDuGOj1o6lI&#10;JTsa538LrDMeLZJnMGE0bpQB9x6Axqx6z53+QFJHTWRpDdXhyREHXcN4y+8UPuI98+GJOewQ7CXs&#10;+vCIi9SALwX9jpIa3K/37qM+Fi5KKWmx40rqf26ZE5TobwZL+ksxncYWTYfp7GKCB3cqWZ9KzLa5&#10;Bnz9AueL5Wkb9YMettJB84rDYRW9oogZjr5LyoMbDtehmwQ4XrhYrZIatqVl4d48Wx7BI6uxQl/2&#10;r8zZvpID9sADDN35ppo73WhpYLUNIFUq9SOvPd/Y0qlw+vETZ8bpOWkdh+TyNwAAAP//AwBQSwME&#10;FAAGAAgAAAAhAKViF/jgAAAADQEAAA8AAABkcnMvZG93bnJldi54bWxMT8tOwzAQvCPxD9YicaMO&#10;pTJ1GqeqQHCgEoLAB7jxNkkb25HttOHv2Z7gsqvR7M6jWE+2ZycMsfNOwf0sA4au9qZzjYLvr5e7&#10;JbCYtDO69w4V/GCEdXl9Vejc+LP7xFOVGkYiLuZaQZvSkHMe6xatjjM/oCNu74PViWBouAn6TOK2&#10;5/MsE9zqzpFDqwd8arE+VqNV8Lqt32QlkL+Hj83ot0kcjlIodXszPa9obFbAEk7p7wMuHSg/lBRs&#10;50dnIusJLx/pUsGDpH3h5WIObKdALgTwsuD/W5S/AAAA//8DAFBLAQItABQABgAIAAAAIQC2gziS&#10;/gAAAOEBAAATAAAAAAAAAAAAAAAAAAAAAABbQ29udGVudF9UeXBlc10ueG1sUEsBAi0AFAAGAAgA&#10;AAAhADj9If/WAAAAlAEAAAsAAAAAAAAAAAAAAAAALwEAAF9yZWxzLy5yZWxzUEsBAi0AFAAGAAgA&#10;AAAhADUfF4eIAgAAbAUAAA4AAAAAAAAAAAAAAAAALgIAAGRycy9lMm9Eb2MueG1sUEsBAi0AFAAG&#10;AAgAAAAhAKViF/jgAAAADQEAAA8AAAAAAAAAAAAAAAAA4gQAAGRycy9kb3ducmV2LnhtbFBLBQYA&#10;AAAABAAEAPMAAADvBQAAAAA=&#10;">
                <v:stroke joinstyle="miter"/>
              </v:oval>
            </w:pict>
          </mc:Fallback>
        </mc:AlternateContent>
      </w:r>
      <w:r w:rsidR="004615F9">
        <w:rPr>
          <w:noProof/>
        </w:rPr>
        <w:drawing>
          <wp:inline distT="0" distB="0" distL="0" distR="0" wp14:anchorId="3DF34563" wp14:editId="38B9AA10">
            <wp:extent cx="5694436" cy="1685290"/>
            <wp:effectExtent l="0" t="0" r="0" b="3810"/>
            <wp:docPr id="1966462808" name="Picture 6" descr="P11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62808" name="Picture 6" descr="P110#yIS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94436" cy="1685290"/>
                    </a:xfrm>
                    <a:prstGeom prst="rect">
                      <a:avLst/>
                    </a:prstGeom>
                  </pic:spPr>
                </pic:pic>
              </a:graphicData>
            </a:graphic>
          </wp:inline>
        </w:drawing>
      </w:r>
    </w:p>
    <w:p w14:paraId="705D3383" w14:textId="77777777" w:rsidR="004615F9" w:rsidRPr="00E1604A" w:rsidRDefault="004615F9" w:rsidP="004615F9">
      <w:pPr>
        <w:pStyle w:val="ListParagraph"/>
        <w:numPr>
          <w:ilvl w:val="1"/>
          <w:numId w:val="2"/>
        </w:numPr>
        <w:suppressAutoHyphens/>
        <w:autoSpaceDN w:val="0"/>
        <w:spacing w:line="276" w:lineRule="auto"/>
        <w:jc w:val="left"/>
      </w:pPr>
      <w:r w:rsidRPr="00E1604A">
        <w:t>In the General tab:</w:t>
      </w:r>
    </w:p>
    <w:p w14:paraId="428E0D98" w14:textId="77777777" w:rsidR="004615F9" w:rsidRDefault="004615F9" w:rsidP="004615F9">
      <w:pPr>
        <w:pStyle w:val="ListParagraph"/>
        <w:numPr>
          <w:ilvl w:val="2"/>
          <w:numId w:val="2"/>
        </w:numPr>
        <w:suppressAutoHyphens/>
        <w:autoSpaceDN w:val="0"/>
        <w:spacing w:line="276" w:lineRule="auto"/>
        <w:jc w:val="left"/>
      </w:pPr>
      <w:r>
        <w:t>For the budget Category, select the milestone for which you are submitting the payment request.</w:t>
      </w:r>
    </w:p>
    <w:p w14:paraId="5EAC545D" w14:textId="77777777" w:rsidR="004615F9" w:rsidRDefault="004615F9" w:rsidP="004615F9">
      <w:pPr>
        <w:pStyle w:val="ListParagraph"/>
        <w:numPr>
          <w:ilvl w:val="3"/>
          <w:numId w:val="2"/>
        </w:numPr>
        <w:suppressAutoHyphens/>
        <w:autoSpaceDN w:val="0"/>
        <w:spacing w:line="276" w:lineRule="auto"/>
        <w:jc w:val="left"/>
      </w:pPr>
      <w:r>
        <w:t>If you are including multiple milestones within the payment request, create one expense for each milestone.</w:t>
      </w:r>
    </w:p>
    <w:p w14:paraId="142D4CF4" w14:textId="77777777" w:rsidR="004615F9" w:rsidRDefault="004615F9" w:rsidP="004615F9">
      <w:pPr>
        <w:pStyle w:val="ListParagraph"/>
        <w:numPr>
          <w:ilvl w:val="2"/>
          <w:numId w:val="2"/>
        </w:numPr>
        <w:suppressAutoHyphens/>
        <w:autoSpaceDN w:val="0"/>
        <w:spacing w:line="276" w:lineRule="auto"/>
        <w:jc w:val="left"/>
      </w:pPr>
      <w:r>
        <w:t>Select the budget Line Item.</w:t>
      </w:r>
    </w:p>
    <w:p w14:paraId="28EDE5F6" w14:textId="77777777" w:rsidR="004615F9" w:rsidRDefault="004615F9" w:rsidP="004615F9">
      <w:pPr>
        <w:pStyle w:val="ListParagraph"/>
        <w:numPr>
          <w:ilvl w:val="2"/>
          <w:numId w:val="2"/>
        </w:numPr>
        <w:suppressAutoHyphens/>
        <w:autoSpaceDN w:val="0"/>
        <w:spacing w:line="276" w:lineRule="auto"/>
        <w:jc w:val="left"/>
      </w:pPr>
      <w:r w:rsidRPr="00897E4B">
        <w:t xml:space="preserve">Enter </w:t>
      </w:r>
      <w:r>
        <w:t>the D</w:t>
      </w:r>
      <w:r w:rsidRPr="00897E4B">
        <w:t xml:space="preserve">irect </w:t>
      </w:r>
      <w:r>
        <w:t>C</w:t>
      </w:r>
      <w:r w:rsidRPr="00897E4B">
        <w:t>ost</w:t>
      </w:r>
      <w:r>
        <w:t xml:space="preserve"> of the expense.</w:t>
      </w:r>
    </w:p>
    <w:p w14:paraId="499BE67C" w14:textId="6DA6FB72" w:rsidR="004615F9" w:rsidRDefault="004615F9" w:rsidP="004615F9">
      <w:pPr>
        <w:pStyle w:val="ListParagraph"/>
        <w:numPr>
          <w:ilvl w:val="3"/>
          <w:numId w:val="2"/>
        </w:numPr>
        <w:suppressAutoHyphens/>
        <w:autoSpaceDN w:val="0"/>
        <w:spacing w:line="276" w:lineRule="auto"/>
        <w:jc w:val="left"/>
      </w:pPr>
      <w:r>
        <w:t xml:space="preserve">For the Direct Cost, enter the total </w:t>
      </w:r>
      <w:r w:rsidR="22DBDFE5">
        <w:t>amount to be disbursed at the completion of the milestone in question.</w:t>
      </w:r>
    </w:p>
    <w:p w14:paraId="7CE5EDE6" w14:textId="77777777" w:rsidR="004615F9" w:rsidRDefault="004615F9" w:rsidP="004615F9">
      <w:pPr>
        <w:pStyle w:val="ListParagraph"/>
        <w:numPr>
          <w:ilvl w:val="3"/>
          <w:numId w:val="2"/>
        </w:numPr>
        <w:suppressAutoHyphens/>
        <w:autoSpaceDN w:val="0"/>
        <w:spacing w:line="276" w:lineRule="auto"/>
        <w:jc w:val="left"/>
      </w:pPr>
      <w:r>
        <w:t>Only create one expense per milestone.</w:t>
      </w:r>
    </w:p>
    <w:p w14:paraId="73B6DB7A" w14:textId="70EDB2A4" w:rsidR="004615F9" w:rsidRDefault="762F1D96" w:rsidP="004615F9">
      <w:r>
        <w:rPr>
          <w:noProof/>
        </w:rPr>
        <w:drawing>
          <wp:inline distT="0" distB="0" distL="0" distR="0" wp14:anchorId="7C844464" wp14:editId="5DE36375">
            <wp:extent cx="4924425" cy="3945853"/>
            <wp:effectExtent l="0" t="0" r="0" b="0"/>
            <wp:docPr id="1334239449" name="drawing" descr="P11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39449" name="drawing" descr="P118#yIS1"/>
                    <pic:cNvPicPr/>
                  </pic:nvPicPr>
                  <pic:blipFill>
                    <a:blip r:embed="rId32">
                      <a:extLst>
                        <a:ext uri="{28A0092B-C50C-407E-A947-70E740481C1C}">
                          <a14:useLocalDpi xmlns:a14="http://schemas.microsoft.com/office/drawing/2010/main"/>
                        </a:ext>
                      </a:extLst>
                    </a:blip>
                    <a:stretch>
                      <a:fillRect/>
                    </a:stretch>
                  </pic:blipFill>
                  <pic:spPr>
                    <a:xfrm>
                      <a:off x="0" y="0"/>
                      <a:ext cx="4924425" cy="3945853"/>
                    </a:xfrm>
                    <a:prstGeom prst="rect">
                      <a:avLst/>
                    </a:prstGeom>
                  </pic:spPr>
                </pic:pic>
              </a:graphicData>
            </a:graphic>
          </wp:inline>
        </w:drawing>
      </w:r>
    </w:p>
    <w:p w14:paraId="490ED739" w14:textId="77777777" w:rsidR="004615F9" w:rsidRDefault="004615F9" w:rsidP="004615F9">
      <w:pPr>
        <w:pStyle w:val="ListParagraph"/>
        <w:numPr>
          <w:ilvl w:val="2"/>
          <w:numId w:val="2"/>
        </w:numPr>
        <w:suppressAutoHyphens/>
        <w:autoSpaceDN w:val="0"/>
        <w:spacing w:line="276" w:lineRule="auto"/>
        <w:jc w:val="left"/>
      </w:pPr>
      <w:r>
        <w:t xml:space="preserve">Enter the </w:t>
      </w:r>
      <w:r w:rsidRPr="00A046A6">
        <w:t xml:space="preserve">Expense </w:t>
      </w:r>
      <w:r>
        <w:t>D</w:t>
      </w:r>
      <w:r w:rsidRPr="00A046A6">
        <w:t>ate</w:t>
      </w:r>
      <w:r>
        <w:t>.</w:t>
      </w:r>
    </w:p>
    <w:p w14:paraId="596381F1" w14:textId="77777777" w:rsidR="004615F9" w:rsidRPr="00A046A6" w:rsidRDefault="004615F9" w:rsidP="004615F9">
      <w:pPr>
        <w:pStyle w:val="ListParagraph"/>
        <w:numPr>
          <w:ilvl w:val="3"/>
          <w:numId w:val="2"/>
        </w:numPr>
        <w:suppressAutoHyphens/>
        <w:autoSpaceDN w:val="0"/>
        <w:spacing w:line="276" w:lineRule="auto"/>
        <w:jc w:val="left"/>
      </w:pPr>
      <w:r w:rsidRPr="00BC62E0">
        <w:rPr>
          <w:b/>
          <w:bCs/>
          <w:i/>
          <w:iCs/>
        </w:rPr>
        <w:t>Th</w:t>
      </w:r>
      <w:r>
        <w:rPr>
          <w:b/>
          <w:bCs/>
          <w:i/>
          <w:iCs/>
        </w:rPr>
        <w:t>e Expense</w:t>
      </w:r>
      <w:r w:rsidRPr="00BC62E0">
        <w:rPr>
          <w:b/>
          <w:bCs/>
          <w:i/>
          <w:iCs/>
        </w:rPr>
        <w:t xml:space="preserve"> </w:t>
      </w:r>
      <w:r>
        <w:rPr>
          <w:b/>
          <w:bCs/>
          <w:i/>
          <w:iCs/>
        </w:rPr>
        <w:t>D</w:t>
      </w:r>
      <w:r w:rsidRPr="00BC62E0">
        <w:rPr>
          <w:b/>
          <w:bCs/>
          <w:i/>
          <w:iCs/>
        </w:rPr>
        <w:t>ate must be within the expense range for the payment request you set above.</w:t>
      </w:r>
      <w:r>
        <w:rPr>
          <w:i/>
          <w:iCs/>
        </w:rPr>
        <w:t xml:space="preserve"> If the Expense Date falls outside that date range, the expense will not be pulled into the payment request.</w:t>
      </w:r>
    </w:p>
    <w:p w14:paraId="597CEB64" w14:textId="77777777" w:rsidR="004615F9" w:rsidRDefault="004615F9" w:rsidP="004615F9">
      <w:pPr>
        <w:pStyle w:val="ListParagraph"/>
        <w:numPr>
          <w:ilvl w:val="2"/>
          <w:numId w:val="2"/>
        </w:numPr>
        <w:suppressAutoHyphens/>
        <w:autoSpaceDN w:val="0"/>
        <w:spacing w:line="276" w:lineRule="auto"/>
        <w:jc w:val="left"/>
      </w:pPr>
      <w:r>
        <w:t xml:space="preserve">Leave the expense status as "Reviewed.” </w:t>
      </w:r>
    </w:p>
    <w:p w14:paraId="285F4A4C" w14:textId="77777777" w:rsidR="004615F9" w:rsidRPr="00A046A6" w:rsidRDefault="004615F9" w:rsidP="004615F9">
      <w:pPr>
        <w:pStyle w:val="ListParagraph"/>
        <w:numPr>
          <w:ilvl w:val="3"/>
          <w:numId w:val="2"/>
        </w:numPr>
        <w:suppressAutoHyphens/>
        <w:autoSpaceDN w:val="0"/>
        <w:spacing w:line="276" w:lineRule="auto"/>
        <w:jc w:val="left"/>
      </w:pPr>
      <w:r w:rsidRPr="1F768593">
        <w:rPr>
          <w:i/>
          <w:iCs/>
        </w:rPr>
        <w:t>Note: Only expenses with a status of “Reviewed” will be associated with the payment request.</w:t>
      </w:r>
    </w:p>
    <w:p w14:paraId="6AB21FD2" w14:textId="77777777" w:rsidR="004615F9" w:rsidRDefault="004615F9" w:rsidP="004615F9">
      <w:pPr>
        <w:pStyle w:val="ListParagraph"/>
        <w:numPr>
          <w:ilvl w:val="2"/>
          <w:numId w:val="2"/>
        </w:numPr>
        <w:suppressAutoHyphens/>
        <w:autoSpaceDN w:val="0"/>
        <w:spacing w:line="276" w:lineRule="auto"/>
        <w:jc w:val="left"/>
      </w:pPr>
      <w:r>
        <w:t xml:space="preserve">Leave the </w:t>
      </w:r>
      <w:r w:rsidRPr="00A046A6">
        <w:t>Payee section</w:t>
      </w:r>
      <w:r>
        <w:t xml:space="preserve"> as is (shown below.)</w:t>
      </w:r>
    </w:p>
    <w:p w14:paraId="4E7BAFCD" w14:textId="77777777" w:rsidR="004615F9" w:rsidRDefault="004615F9" w:rsidP="004615F9">
      <w:r>
        <w:rPr>
          <w:noProof/>
        </w:rPr>
        <w:drawing>
          <wp:inline distT="0" distB="0" distL="0" distR="0" wp14:anchorId="30630F08" wp14:editId="63446C7D">
            <wp:extent cx="5943600" cy="2860675"/>
            <wp:effectExtent l="0" t="0" r="0" b="0"/>
            <wp:docPr id="370152373" name="Picture 1" descr="P12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52373" name="Picture 1" descr="P124#yI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3600" cy="2860675"/>
                    </a:xfrm>
                    <a:prstGeom prst="rect">
                      <a:avLst/>
                    </a:prstGeom>
                  </pic:spPr>
                </pic:pic>
              </a:graphicData>
            </a:graphic>
          </wp:inline>
        </w:drawing>
      </w:r>
    </w:p>
    <w:p w14:paraId="1FA5397F" w14:textId="77777777" w:rsidR="004615F9" w:rsidRDefault="004615F9" w:rsidP="004615F9">
      <w:pPr>
        <w:spacing w:line="276" w:lineRule="auto"/>
        <w:contextualSpacing/>
      </w:pPr>
      <w:r>
        <w:rPr>
          <w:noProof/>
          <w14:ligatures w14:val="standardContextual"/>
        </w:rPr>
        <w:drawing>
          <wp:inline distT="0" distB="0" distL="0" distR="0" wp14:anchorId="5302D54B" wp14:editId="2EBD8EF1">
            <wp:extent cx="5924047" cy="3922972"/>
            <wp:effectExtent l="0" t="0" r="0" b="1905"/>
            <wp:docPr id="1307887533" name="Picture 2" descr="P12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87533" name="Picture 2" descr="P125#yIS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24047" cy="3922972"/>
                    </a:xfrm>
                    <a:prstGeom prst="rect">
                      <a:avLst/>
                    </a:prstGeom>
                  </pic:spPr>
                </pic:pic>
              </a:graphicData>
            </a:graphic>
          </wp:inline>
        </w:drawing>
      </w:r>
    </w:p>
    <w:p w14:paraId="209B8213" w14:textId="77777777" w:rsidR="004615F9" w:rsidRPr="00E1604A" w:rsidRDefault="004615F9" w:rsidP="004615F9">
      <w:pPr>
        <w:pStyle w:val="ListParagraph"/>
        <w:numPr>
          <w:ilvl w:val="1"/>
          <w:numId w:val="2"/>
        </w:numPr>
        <w:suppressAutoHyphens/>
        <w:autoSpaceDN w:val="0"/>
        <w:spacing w:line="276" w:lineRule="auto"/>
        <w:jc w:val="left"/>
      </w:pPr>
      <w:r>
        <w:t>In the Attachments tab:</w:t>
      </w:r>
    </w:p>
    <w:p w14:paraId="08D9CA94" w14:textId="77777777" w:rsidR="004615F9" w:rsidRPr="00695478" w:rsidRDefault="004615F9" w:rsidP="004615F9">
      <w:pPr>
        <w:pStyle w:val="ListParagraph"/>
        <w:numPr>
          <w:ilvl w:val="2"/>
          <w:numId w:val="2"/>
        </w:numPr>
        <w:suppressAutoHyphens/>
        <w:autoSpaceDN w:val="0"/>
        <w:spacing w:line="276" w:lineRule="auto"/>
        <w:jc w:val="left"/>
        <w:rPr>
          <w:i/>
          <w:iCs/>
        </w:rPr>
      </w:pPr>
      <w:r w:rsidRPr="00A046A6">
        <w:t xml:space="preserve">Upload </w:t>
      </w:r>
      <w:r>
        <w:t>invoices and proof of payment for</w:t>
      </w:r>
      <w:r w:rsidRPr="00A046A6">
        <w:t xml:space="preserve"> the expense</w:t>
      </w:r>
      <w:r>
        <w:t>.</w:t>
      </w:r>
    </w:p>
    <w:p w14:paraId="263D41AB" w14:textId="77777777" w:rsidR="004615F9" w:rsidRPr="00A046A6" w:rsidRDefault="004615F9" w:rsidP="004615F9">
      <w:pPr>
        <w:pStyle w:val="ListParagraph"/>
        <w:numPr>
          <w:ilvl w:val="2"/>
          <w:numId w:val="2"/>
        </w:numPr>
        <w:suppressAutoHyphens/>
        <w:autoSpaceDN w:val="0"/>
        <w:spacing w:line="276" w:lineRule="auto"/>
        <w:jc w:val="left"/>
        <w:rPr>
          <w:i/>
          <w:iCs/>
        </w:rPr>
      </w:pPr>
      <w:r>
        <w:t>Note that any other documentation required for the milestone by your grant agreement will be uploaded separately in the Additional Evidence section below.</w:t>
      </w:r>
    </w:p>
    <w:p w14:paraId="170D15EA" w14:textId="77777777" w:rsidR="004615F9" w:rsidRDefault="004615F9" w:rsidP="004615F9">
      <w:pPr>
        <w:pStyle w:val="ListParagraph"/>
        <w:numPr>
          <w:ilvl w:val="1"/>
          <w:numId w:val="2"/>
        </w:numPr>
        <w:suppressAutoHyphens/>
        <w:autoSpaceDN w:val="0"/>
        <w:spacing w:line="276" w:lineRule="auto"/>
        <w:jc w:val="left"/>
      </w:pPr>
      <w:r w:rsidRPr="00A046A6">
        <w:t xml:space="preserve">Select </w:t>
      </w:r>
      <w:r w:rsidRPr="000F5877">
        <w:rPr>
          <w:b/>
          <w:bCs/>
        </w:rPr>
        <w:t>Create</w:t>
      </w:r>
      <w:r w:rsidRPr="00A046A6">
        <w:t xml:space="preserve"> to finalize the expense</w:t>
      </w:r>
      <w:r>
        <w:t>.</w:t>
      </w:r>
    </w:p>
    <w:p w14:paraId="6C0E6ED9" w14:textId="77777777" w:rsidR="004615F9" w:rsidRPr="008A23B2" w:rsidRDefault="004615F9" w:rsidP="004615F9">
      <w:r>
        <w:rPr>
          <w:noProof/>
        </w:rPr>
        <w:drawing>
          <wp:inline distT="0" distB="0" distL="0" distR="0" wp14:anchorId="39216E38" wp14:editId="528E3CCC">
            <wp:extent cx="5943600" cy="2092960"/>
            <wp:effectExtent l="0" t="0" r="0" b="2540"/>
            <wp:docPr id="1738655633" name="Picture 9" descr="P1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55633" name="Picture 9" descr="P130#yIS1"/>
                    <pic:cNvPicPr/>
                  </pic:nvPicPr>
                  <pic:blipFill>
                    <a:blip r:embed="rId35">
                      <a:extLst>
                        <a:ext uri="{28A0092B-C50C-407E-A947-70E740481C1C}">
                          <a14:useLocalDpi xmlns:a14="http://schemas.microsoft.com/office/drawing/2010/main" val="0"/>
                        </a:ext>
                      </a:extLst>
                    </a:blip>
                    <a:stretch>
                      <a:fillRect/>
                    </a:stretch>
                  </pic:blipFill>
                  <pic:spPr>
                    <a:xfrm>
                      <a:off x="0" y="0"/>
                      <a:ext cx="5943600" cy="2092960"/>
                    </a:xfrm>
                    <a:prstGeom prst="rect">
                      <a:avLst/>
                    </a:prstGeom>
                  </pic:spPr>
                </pic:pic>
              </a:graphicData>
            </a:graphic>
          </wp:inline>
        </w:drawing>
      </w:r>
    </w:p>
    <w:p w14:paraId="00BF678F" w14:textId="77777777" w:rsidR="004615F9" w:rsidRPr="0004549B" w:rsidRDefault="004615F9" w:rsidP="00C06063">
      <w:pPr>
        <w:numPr>
          <w:ilvl w:val="0"/>
          <w:numId w:val="2"/>
        </w:numPr>
        <w:suppressAutoHyphens/>
        <w:autoSpaceDN w:val="0"/>
        <w:spacing w:after="0" w:line="276" w:lineRule="auto"/>
        <w:contextualSpacing/>
        <w:jc w:val="left"/>
      </w:pPr>
      <w:r>
        <w:t xml:space="preserve">A table will automatically populate on the Payment Request page with your expense information. </w:t>
      </w:r>
    </w:p>
    <w:p w14:paraId="49F47BA4" w14:textId="77777777" w:rsidR="004615F9" w:rsidRPr="0004549B" w:rsidRDefault="004615F9" w:rsidP="00C06063">
      <w:pPr>
        <w:pStyle w:val="ListParagraph"/>
        <w:numPr>
          <w:ilvl w:val="0"/>
          <w:numId w:val="2"/>
        </w:numPr>
        <w:suppressAutoHyphens/>
        <w:autoSpaceDN w:val="0"/>
        <w:spacing w:line="276" w:lineRule="auto"/>
        <w:jc w:val="left"/>
      </w:pPr>
      <w:r>
        <w:t xml:space="preserve">Once you have entered your expense(s), </w:t>
      </w:r>
      <w:r w:rsidRPr="1F2846A1">
        <w:rPr>
          <w:b/>
          <w:bCs/>
        </w:rPr>
        <w:t xml:space="preserve">copy the Total from the last row of the Grant Funded column </w:t>
      </w:r>
      <w:r>
        <w:t>in the table and paste it into the Requested Amount field below.</w:t>
      </w:r>
    </w:p>
    <w:p w14:paraId="4338203D" w14:textId="54FF0618" w:rsidR="004615F9" w:rsidRDefault="004615F9" w:rsidP="004615F9">
      <w:pPr>
        <w:pStyle w:val="ListParagraph"/>
        <w:numPr>
          <w:ilvl w:val="1"/>
          <w:numId w:val="2"/>
        </w:numPr>
        <w:suppressAutoHyphens/>
        <w:autoSpaceDN w:val="0"/>
        <w:spacing w:line="276" w:lineRule="auto"/>
        <w:jc w:val="left"/>
      </w:pPr>
      <w:r w:rsidRPr="0004549B">
        <w:t xml:space="preserve">This is the amount you are requesting for reimbursement from </w:t>
      </w:r>
      <w:r w:rsidR="000E0D3D">
        <w:t>the Wyoming Broadband Office</w:t>
      </w:r>
      <w:r w:rsidRPr="0004549B">
        <w:t>.</w:t>
      </w:r>
    </w:p>
    <w:p w14:paraId="5B39AB69" w14:textId="77777777" w:rsidR="004615F9" w:rsidRPr="0004549B" w:rsidRDefault="004615F9" w:rsidP="004615F9">
      <w:r>
        <w:rPr>
          <w:noProof/>
        </w:rPr>
        <mc:AlternateContent>
          <mc:Choice Requires="wps">
            <w:drawing>
              <wp:anchor distT="0" distB="0" distL="114300" distR="114300" simplePos="0" relativeHeight="251658240" behindDoc="0" locked="0" layoutInCell="1" allowOverlap="1" wp14:anchorId="35BF51E0" wp14:editId="07B4CA35">
                <wp:simplePos x="0" y="0"/>
                <wp:positionH relativeFrom="column">
                  <wp:posOffset>4321810</wp:posOffset>
                </wp:positionH>
                <wp:positionV relativeFrom="paragraph">
                  <wp:posOffset>1231900</wp:posOffset>
                </wp:positionV>
                <wp:extent cx="619598" cy="298396"/>
                <wp:effectExtent l="12700" t="12700" r="15875" b="6985"/>
                <wp:wrapNone/>
                <wp:docPr id="1231514183" name="Oval 1" descr="P134#y1"/>
                <wp:cNvGraphicFramePr/>
                <a:graphic xmlns:a="http://schemas.openxmlformats.org/drawingml/2006/main">
                  <a:graphicData uri="http://schemas.microsoft.com/office/word/2010/wordprocessingShape">
                    <wps:wsp>
                      <wps:cNvSpPr/>
                      <wps:spPr>
                        <a:xfrm>
                          <a:off x="0" y="0"/>
                          <a:ext cx="619598" cy="298396"/>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oval id="Oval 1" style="position:absolute;margin-left:340.3pt;margin-top:97pt;width:48.8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00" strokeweight="1.5pt" w14:anchorId="6C1A5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a5gAIAAGEFAAAOAAAAZHJzL2Uyb0RvYy54bWysVEtv2zAMvg/YfxB0XxxnbdcEcYogbYYB&#10;RVusHXpWZCkWIIuapMTJfv0o+ZFgLXYY5oNMiuTHh0jObw61JnvhvAJT0Hw0pkQYDqUy24L+eFl/&#10;uqbEB2ZKpsGIgh6FpzeLjx/mjZ2JCVSgS+EIghg/a2xBqxDsLMs8r0TN/AisMCiU4GoWkHXbrHSs&#10;QfRaZ5Px+CprwJXWARfe4+1tK6SLhC+l4OFRSi8C0QXF2EI6XTo38cwWczbbOmYrxbsw2D9EUTNl&#10;0OkAdcsCIzun3kDVijvwIMOIQ52BlIqLlANmk4//yOa5YlakXLA43g5l8v8Plj/sn+2TwzI01s88&#10;kjGLg3R1/GN85JCKdRyKJQ6BcLy8yqeXU3xdjqLJ9Prz9CoWMzsZW+fDVwE1iURBhdbK+pgOm7H9&#10;vQ+tdq8Vrw2sldbpSbSJFx60KuNdYtx2s9KO7Bm+5d3dGL/O45ka+o+m2SmbRIWjFhFDm+9CElVi&#10;/JMUSWo0McAyzoUJeSuqWClab/nlmbPYmtEiJZsAI7LEKAfsDqDXbEF67DbvTj+aitSng/H4b4G1&#10;xoNF8gwmDMa1MuDeA9CYVee51e+L1JYmVmkD5fHJEQftlHjL1wqf7p758MQcjgUOEI56eMRDamgK&#10;Ch1FSQXu13v3UR+7FaWUNDhmBfU/d8wJSvQ3g308zS8u4lwm5uLyywQZdy7ZnEvMrl4Bvn6OS8Xy&#10;REb9oHtSOqhfcSMso1cUMcPRd0F5cD2zCu34407hYrlMajiLloV782x5BI9VjX35cnhlznb9G7Dx&#10;H6AfyTc93OpGSwPLXQCpUoOf6trVG+c4NU63c+KiOOeT1mkzLn4DAAD//wMAUEsDBBQABgAIAAAA&#10;IQBWNxeK5QAAABABAAAPAAAAZHJzL2Rvd25yZXYueG1sTI9BT4NAEIXvJv6HzZh4s7vFBpCyNAbT&#10;g16MbQ89LjACKTtL2G1L/73jSS+TTN6bN+/LN7MdxAUn3zvSsFwoEEi1a3pqNRz226cUhA+GGjM4&#10;Qg039LAp7u9ykzXuSl942YVWcAj5zGjoQhgzKX3doTV+4UYk1r7dZE3gdWplM5krh9tBRkrF0pqe&#10;+ENnRiw7rE+7s9WQ7D+e08/6eDoc30vazu6mKldq/fgwv615vK5BBJzD3wX8MnB/KLhY5c7UeDFo&#10;iFMVs5WFlxWTsSNJ0ghEpSFaLRXIIpf/QYofAAAA//8DAFBLAQItABQABgAIAAAAIQC2gziS/gAA&#10;AOEBAAATAAAAAAAAAAAAAAAAAAAAAABbQ29udGVudF9UeXBlc10ueG1sUEsBAi0AFAAGAAgAAAAh&#10;ADj9If/WAAAAlAEAAAsAAAAAAAAAAAAAAAAALwEAAF9yZWxzLy5yZWxzUEsBAi0AFAAGAAgAAAAh&#10;AELvhrmAAgAAYQUAAA4AAAAAAAAAAAAAAAAALgIAAGRycy9lMm9Eb2MueG1sUEsBAi0AFAAGAAgA&#10;AAAhAFY3F4rlAAAAEAEAAA8AAAAAAAAAAAAAAAAA2gQAAGRycy9kb3ducmV2LnhtbFBLBQYAAAAA&#10;BAAEAPMAAADsBQAAAAA=&#10;">
                <v:stroke joinstyle="miter"/>
              </v:oval>
            </w:pict>
          </mc:Fallback>
        </mc:AlternateContent>
      </w:r>
      <w:r>
        <w:rPr>
          <w:noProof/>
        </w:rPr>
        <w:drawing>
          <wp:inline distT="0" distB="0" distL="0" distR="0" wp14:anchorId="3DBDFFD6" wp14:editId="45A9387A">
            <wp:extent cx="5856051" cy="2273118"/>
            <wp:effectExtent l="0" t="0" r="0" b="635"/>
            <wp:docPr id="1187686631" name="Picture 11" descr="P13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86631" name="Picture 11" descr="P134#yIS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895140" cy="2288291"/>
                    </a:xfrm>
                    <a:prstGeom prst="rect">
                      <a:avLst/>
                    </a:prstGeom>
                  </pic:spPr>
                </pic:pic>
              </a:graphicData>
            </a:graphic>
          </wp:inline>
        </w:drawing>
      </w:r>
    </w:p>
    <w:p w14:paraId="4E71C086" w14:textId="5BD7BE8C" w:rsidR="004615F9" w:rsidRDefault="004615F9" w:rsidP="004615F9">
      <w:pPr>
        <w:pStyle w:val="ListParagraph"/>
        <w:numPr>
          <w:ilvl w:val="0"/>
          <w:numId w:val="2"/>
        </w:numPr>
        <w:suppressAutoHyphens/>
        <w:autoSpaceDN w:val="0"/>
        <w:spacing w:line="276" w:lineRule="auto"/>
        <w:jc w:val="left"/>
      </w:pPr>
      <w:r>
        <w:t xml:space="preserve">Scroll to the Additional Evidence section at the bottom of the page. </w:t>
      </w:r>
      <w:r w:rsidRPr="00877CC0">
        <w:t xml:space="preserve">If </w:t>
      </w:r>
      <w:r>
        <w:t xml:space="preserve">your grant agreement requires </w:t>
      </w:r>
      <w:r w:rsidRPr="00877CC0">
        <w:t xml:space="preserve">any </w:t>
      </w:r>
      <w:r>
        <w:t xml:space="preserve">documentation for the milestone(s), such as engineering information, upload that information where prompted under Additional Evidence. </w:t>
      </w:r>
    </w:p>
    <w:p w14:paraId="7CF3A54D" w14:textId="77777777" w:rsidR="004615F9" w:rsidRPr="00877CC0" w:rsidRDefault="004615F9" w:rsidP="004615F9">
      <w:pPr>
        <w:pStyle w:val="ListParagraph"/>
        <w:numPr>
          <w:ilvl w:val="0"/>
          <w:numId w:val="2"/>
        </w:numPr>
        <w:suppressAutoHyphens/>
        <w:autoSpaceDN w:val="0"/>
        <w:spacing w:line="276" w:lineRule="auto"/>
        <w:jc w:val="left"/>
      </w:pPr>
      <w:r w:rsidRPr="0004549B">
        <w:t xml:space="preserve">Enter </w:t>
      </w:r>
      <w:r w:rsidRPr="003F1EF2">
        <w:t>any applicable comments</w:t>
      </w:r>
      <w:r>
        <w:t xml:space="preserve"> under the Additional Information section in the Comments field. (This step is optional.)</w:t>
      </w:r>
    </w:p>
    <w:p w14:paraId="2A1965E6" w14:textId="77777777" w:rsidR="004615F9" w:rsidRPr="0004549B" w:rsidRDefault="004615F9" w:rsidP="004615F9">
      <w:pPr>
        <w:pStyle w:val="ListParagraph"/>
        <w:numPr>
          <w:ilvl w:val="0"/>
          <w:numId w:val="2"/>
        </w:numPr>
        <w:suppressAutoHyphens/>
        <w:autoSpaceDN w:val="0"/>
        <w:spacing w:line="276" w:lineRule="auto"/>
        <w:jc w:val="left"/>
      </w:pPr>
      <w:r w:rsidRPr="0004549B">
        <w:t xml:space="preserve">Click </w:t>
      </w:r>
      <w:r w:rsidRPr="0078645B">
        <w:rPr>
          <w:b/>
          <w:bCs/>
        </w:rPr>
        <w:t>Create</w:t>
      </w:r>
      <w:r w:rsidRPr="0004549B">
        <w:t xml:space="preserve"> to save the payment request.</w:t>
      </w:r>
    </w:p>
    <w:p w14:paraId="2B66E3D3" w14:textId="77777777" w:rsidR="004615F9" w:rsidRDefault="004615F9" w:rsidP="004615F9">
      <w:pPr>
        <w:pStyle w:val="ListParagraph"/>
        <w:numPr>
          <w:ilvl w:val="0"/>
          <w:numId w:val="2"/>
        </w:numPr>
        <w:suppressAutoHyphens/>
        <w:autoSpaceDN w:val="0"/>
        <w:spacing w:line="276" w:lineRule="auto"/>
        <w:jc w:val="left"/>
      </w:pPr>
      <w:r w:rsidRPr="0004549B">
        <w:t xml:space="preserve">Click </w:t>
      </w:r>
      <w:r w:rsidRPr="0078645B">
        <w:rPr>
          <w:b/>
          <w:bCs/>
        </w:rPr>
        <w:t>Submit</w:t>
      </w:r>
      <w:r w:rsidRPr="0004549B">
        <w:t xml:space="preserve"> to send the payment request for approval.</w:t>
      </w:r>
    </w:p>
    <w:p w14:paraId="253EE321" w14:textId="77777777" w:rsidR="004615F9" w:rsidRPr="0004549B" w:rsidRDefault="004615F9" w:rsidP="004615F9">
      <w:pPr>
        <w:pStyle w:val="ListParagraph"/>
        <w:numPr>
          <w:ilvl w:val="1"/>
          <w:numId w:val="2"/>
        </w:numPr>
        <w:suppressAutoHyphens/>
        <w:autoSpaceDN w:val="0"/>
        <w:spacing w:line="276" w:lineRule="auto"/>
        <w:jc w:val="left"/>
      </w:pPr>
      <w:r>
        <w:t>Verify the Requested Amount displayed in the pop-up message is correct before clicking Submit in that window.</w:t>
      </w:r>
    </w:p>
    <w:p w14:paraId="789C3BC8" w14:textId="77777777" w:rsidR="004615F9" w:rsidRPr="0004549B" w:rsidRDefault="004615F9" w:rsidP="004615F9">
      <w:pPr>
        <w:pStyle w:val="ListParagraph"/>
        <w:numPr>
          <w:ilvl w:val="1"/>
          <w:numId w:val="2"/>
        </w:numPr>
        <w:suppressAutoHyphens/>
        <w:autoSpaceDN w:val="0"/>
        <w:spacing w:line="276" w:lineRule="auto"/>
        <w:jc w:val="left"/>
      </w:pPr>
      <w:r w:rsidRPr="0004549B">
        <w:t>No changes can be made to the payment request after selecting Submit.</w:t>
      </w:r>
    </w:p>
    <w:p w14:paraId="1CAE5CD9" w14:textId="59FAD1A1" w:rsidR="004615F9" w:rsidRPr="00405F6E" w:rsidRDefault="004615F9" w:rsidP="004615F9">
      <w:pPr>
        <w:pStyle w:val="ListParagraph"/>
        <w:numPr>
          <w:ilvl w:val="0"/>
          <w:numId w:val="2"/>
        </w:numPr>
        <w:suppressAutoHyphens/>
        <w:autoSpaceDN w:val="0"/>
        <w:spacing w:line="276" w:lineRule="auto"/>
        <w:jc w:val="left"/>
      </w:pPr>
      <w:r w:rsidRPr="00405F6E">
        <w:t xml:space="preserve">When a payment request is approved, you will receive a notification email from </w:t>
      </w:r>
      <w:r w:rsidR="4A3ABAC1">
        <w:t>Euna</w:t>
      </w:r>
      <w:r w:rsidRPr="00405F6E">
        <w:t xml:space="preserve"> indicating the request is approved.</w:t>
      </w:r>
    </w:p>
    <w:p w14:paraId="682CA79A" w14:textId="77777777" w:rsidR="004615F9" w:rsidRPr="00ED1A64" w:rsidRDefault="004615F9" w:rsidP="004615F9">
      <w:pPr>
        <w:pStyle w:val="Heading2"/>
      </w:pPr>
      <w:bookmarkStart w:id="33" w:name="_Toc215648939"/>
      <w:bookmarkStart w:id="34" w:name="_Toc80074313"/>
      <w:r>
        <w:t>How to Cure a Payment Request</w:t>
      </w:r>
      <w:bookmarkEnd w:id="33"/>
      <w:bookmarkEnd w:id="34"/>
    </w:p>
    <w:p w14:paraId="1426B6AF" w14:textId="5EDB6FEC" w:rsidR="004615F9" w:rsidRPr="00EE3215" w:rsidRDefault="004615F9" w:rsidP="004615F9">
      <w:pPr>
        <w:pStyle w:val="ListParagraph"/>
        <w:numPr>
          <w:ilvl w:val="0"/>
          <w:numId w:val="3"/>
        </w:numPr>
        <w:suppressAutoHyphens/>
        <w:autoSpaceDN w:val="0"/>
        <w:spacing w:line="276" w:lineRule="auto"/>
        <w:jc w:val="left"/>
      </w:pPr>
      <w:r w:rsidRPr="0046596A">
        <w:t xml:space="preserve">If a payment request </w:t>
      </w:r>
      <w:r>
        <w:t xml:space="preserve">is </w:t>
      </w:r>
      <w:r w:rsidRPr="0046596A">
        <w:t xml:space="preserve">rejected, </w:t>
      </w:r>
      <w:commentRangeStart w:id="35"/>
      <w:r w:rsidR="07F905AE">
        <w:t>the subgrantee</w:t>
      </w:r>
      <w:r w:rsidRPr="0046596A">
        <w:t xml:space="preserve"> will receive</w:t>
      </w:r>
      <w:commentRangeEnd w:id="35"/>
      <w:r w:rsidR="00DB400F" w:rsidRPr="0046596A">
        <w:rPr>
          <w:rStyle w:val="CommentReference"/>
          <w:sz w:val="22"/>
          <w:szCs w:val="22"/>
        </w:rPr>
        <w:commentReference w:id="35"/>
      </w:r>
      <w:r w:rsidRPr="0046596A">
        <w:t xml:space="preserve"> </w:t>
      </w:r>
      <w:r w:rsidRPr="00EE3215">
        <w:t xml:space="preserve">a notification email from </w:t>
      </w:r>
      <w:r w:rsidR="1C2D28BD">
        <w:t>Euna</w:t>
      </w:r>
      <w:r w:rsidRPr="00EE3215">
        <w:t xml:space="preserve"> indicating that the request was rejected. The request will be reopened in </w:t>
      </w:r>
      <w:r>
        <w:t>the portal</w:t>
      </w:r>
      <w:r w:rsidRPr="00EE3215">
        <w:t xml:space="preserve"> for you to edit, with a comment containing instructions on what to cure.</w:t>
      </w:r>
    </w:p>
    <w:p w14:paraId="2C3B1518" w14:textId="77777777" w:rsidR="004615F9" w:rsidRPr="00EE3215" w:rsidRDefault="004615F9" w:rsidP="004615F9">
      <w:pPr>
        <w:pStyle w:val="ListParagraph"/>
        <w:numPr>
          <w:ilvl w:val="0"/>
          <w:numId w:val="3"/>
        </w:numPr>
        <w:suppressAutoHyphens/>
        <w:autoSpaceDN w:val="0"/>
        <w:spacing w:line="276" w:lineRule="auto"/>
        <w:jc w:val="left"/>
      </w:pPr>
      <w:r w:rsidRPr="00EE3215">
        <w:t xml:space="preserve">Go to the reopened payment request in </w:t>
      </w:r>
      <w:r>
        <w:t>the portal</w:t>
      </w:r>
      <w:r w:rsidRPr="00EE3215">
        <w:t xml:space="preserve"> to view the instructions.</w:t>
      </w:r>
    </w:p>
    <w:p w14:paraId="71A4F210" w14:textId="77777777" w:rsidR="004615F9" w:rsidRPr="00EE3215" w:rsidRDefault="004615F9" w:rsidP="004615F9">
      <w:pPr>
        <w:pStyle w:val="ListParagraph"/>
        <w:numPr>
          <w:ilvl w:val="0"/>
          <w:numId w:val="3"/>
        </w:numPr>
        <w:suppressAutoHyphens/>
        <w:autoSpaceDN w:val="0"/>
        <w:spacing w:line="276" w:lineRule="auto"/>
        <w:jc w:val="left"/>
      </w:pPr>
      <w:r w:rsidRPr="00EE3215">
        <w:t>Edit the request as directed.</w:t>
      </w:r>
    </w:p>
    <w:p w14:paraId="5FE7406E" w14:textId="77777777" w:rsidR="004615F9" w:rsidRPr="008A7576" w:rsidRDefault="004615F9" w:rsidP="004615F9">
      <w:pPr>
        <w:pStyle w:val="ListParagraph"/>
        <w:numPr>
          <w:ilvl w:val="0"/>
          <w:numId w:val="3"/>
        </w:numPr>
        <w:suppressAutoHyphens/>
        <w:autoSpaceDN w:val="0"/>
        <w:spacing w:line="276" w:lineRule="auto"/>
        <w:jc w:val="left"/>
      </w:pPr>
      <w:r w:rsidRPr="00EE3215">
        <w:t xml:space="preserve">When you are done, click </w:t>
      </w:r>
      <w:r w:rsidRPr="003E6B71">
        <w:rPr>
          <w:b/>
          <w:bCs/>
        </w:rPr>
        <w:t>Submit</w:t>
      </w:r>
      <w:r w:rsidRPr="00EE3215">
        <w:t xml:space="preserve"> to send the revised payment request for </w:t>
      </w:r>
      <w:commentRangeStart w:id="37"/>
      <w:r w:rsidRPr="00EE3215">
        <w:t>approval</w:t>
      </w:r>
      <w:commentRangeEnd w:id="37"/>
      <w:r w:rsidR="00781C72" w:rsidRPr="00EE3215">
        <w:rPr>
          <w:rStyle w:val="CommentReference"/>
          <w:sz w:val="22"/>
          <w:szCs w:val="22"/>
        </w:rPr>
        <w:commentReference w:id="37"/>
      </w:r>
      <w:r w:rsidRPr="00EE3215">
        <w:t>.</w:t>
      </w:r>
      <w:r>
        <w:t xml:space="preserve"> </w:t>
      </w:r>
    </w:p>
    <w:p w14:paraId="1FE83173" w14:textId="4A85EF5C" w:rsidR="00DB590C" w:rsidRDefault="00DB590C" w:rsidP="2D9E2EE6">
      <w:pPr>
        <w:pStyle w:val="Heading2"/>
      </w:pPr>
      <w:bookmarkStart w:id="39" w:name="_Toc1398016955"/>
      <w:r>
        <w:t>Euna Resources</w:t>
      </w:r>
      <w:bookmarkEnd w:id="39"/>
    </w:p>
    <w:p w14:paraId="3B622B74" w14:textId="39A4C357" w:rsidR="708F62D0" w:rsidRDefault="708F62D0" w:rsidP="2D9E2EE6">
      <w:pPr>
        <w:pStyle w:val="ListParagraph"/>
        <w:numPr>
          <w:ilvl w:val="0"/>
          <w:numId w:val="13"/>
        </w:numPr>
        <w:shd w:val="clear" w:color="auto" w:fill="FFFFFF" w:themeFill="background1"/>
        <w:spacing w:after="0"/>
        <w:jc w:val="left"/>
        <w:rPr>
          <w:rFonts w:ascii="Open Sans" w:eastAsia="Open Sans" w:hAnsi="Open Sans" w:cs="Open Sans"/>
          <w:color w:val="212529"/>
          <w:sz w:val="24"/>
          <w:szCs w:val="24"/>
        </w:rPr>
      </w:pPr>
      <w:hyperlink r:id="rId37">
        <w:r w:rsidRPr="2D9E2EE6">
          <w:rPr>
            <w:rStyle w:val="Hyperlink"/>
            <w:rFonts w:ascii="Open Sans" w:eastAsia="Open Sans" w:hAnsi="Open Sans" w:cs="Open Sans"/>
            <w:color w:val="007BFF"/>
            <w:sz w:val="24"/>
            <w:szCs w:val="24"/>
            <w:u w:val="none"/>
          </w:rPr>
          <w:t>Euna Grants Resources Page</w:t>
        </w:r>
      </w:hyperlink>
      <w:r w:rsidRPr="2D9E2EE6">
        <w:rPr>
          <w:rFonts w:ascii="Open Sans" w:eastAsia="Open Sans" w:hAnsi="Open Sans" w:cs="Open Sans"/>
          <w:color w:val="212529"/>
          <w:sz w:val="24"/>
          <w:szCs w:val="24"/>
        </w:rPr>
        <w:t xml:space="preserve"> (you must create a Zendesk account to access the official Euna Grants resources)</w:t>
      </w:r>
    </w:p>
    <w:p w14:paraId="46943608" w14:textId="6686D0C2" w:rsidR="708F62D0" w:rsidRDefault="708F62D0" w:rsidP="2D9E2EE6">
      <w:pPr>
        <w:pStyle w:val="ListParagraph"/>
        <w:numPr>
          <w:ilvl w:val="0"/>
          <w:numId w:val="13"/>
        </w:numPr>
        <w:shd w:val="clear" w:color="auto" w:fill="FFFFFF" w:themeFill="background1"/>
        <w:spacing w:after="0"/>
        <w:jc w:val="left"/>
        <w:rPr>
          <w:rFonts w:ascii="Open Sans" w:eastAsia="Open Sans" w:hAnsi="Open Sans" w:cs="Open Sans"/>
          <w:color w:val="212529"/>
          <w:sz w:val="24"/>
          <w:szCs w:val="24"/>
        </w:rPr>
      </w:pPr>
      <w:hyperlink r:id="rId38">
        <w:r w:rsidRPr="2D9E2EE6">
          <w:rPr>
            <w:rStyle w:val="Hyperlink"/>
            <w:rFonts w:ascii="Open Sans" w:eastAsia="Open Sans" w:hAnsi="Open Sans" w:cs="Open Sans"/>
            <w:color w:val="007BFF"/>
            <w:sz w:val="24"/>
            <w:szCs w:val="24"/>
            <w:u w:val="none"/>
          </w:rPr>
          <w:t>Euna Grants Video Tutorials</w:t>
        </w:r>
      </w:hyperlink>
      <w:r w:rsidRPr="2D9E2EE6">
        <w:rPr>
          <w:rFonts w:ascii="Open Sans" w:eastAsia="Open Sans" w:hAnsi="Open Sans" w:cs="Open Sans"/>
          <w:color w:val="212529"/>
          <w:sz w:val="24"/>
          <w:szCs w:val="24"/>
        </w:rPr>
        <w:t xml:space="preserve"> (you must create a Zendesk account to access the official video tutorials)</w:t>
      </w:r>
    </w:p>
    <w:p w14:paraId="4FF0C819" w14:textId="754F0937" w:rsidR="708F62D0" w:rsidRDefault="708F62D0" w:rsidP="2D9E2EE6">
      <w:pPr>
        <w:pStyle w:val="ListParagraph"/>
        <w:numPr>
          <w:ilvl w:val="0"/>
          <w:numId w:val="13"/>
        </w:numPr>
        <w:shd w:val="clear" w:color="auto" w:fill="FFFFFF" w:themeFill="background1"/>
        <w:spacing w:after="0"/>
        <w:jc w:val="left"/>
        <w:rPr>
          <w:rFonts w:ascii="Open Sans" w:eastAsia="Open Sans" w:hAnsi="Open Sans" w:cs="Open Sans"/>
          <w:color w:val="212529"/>
          <w:sz w:val="24"/>
          <w:szCs w:val="24"/>
        </w:rPr>
      </w:pPr>
      <w:hyperlink r:id="rId39">
        <w:r w:rsidRPr="2D9E2EE6">
          <w:rPr>
            <w:rStyle w:val="Hyperlink"/>
            <w:rFonts w:ascii="Open Sans" w:eastAsia="Open Sans" w:hAnsi="Open Sans" w:cs="Open Sans"/>
            <w:color w:val="007BFF"/>
            <w:sz w:val="24"/>
            <w:szCs w:val="24"/>
            <w:u w:val="none"/>
          </w:rPr>
          <w:t>Applicant Portal User Guide</w:t>
        </w:r>
      </w:hyperlink>
      <w:r w:rsidRPr="2D9E2EE6">
        <w:rPr>
          <w:rFonts w:ascii="Open Sans" w:eastAsia="Open Sans" w:hAnsi="Open Sans" w:cs="Open Sans"/>
          <w:color w:val="212529"/>
          <w:sz w:val="24"/>
          <w:szCs w:val="24"/>
        </w:rPr>
        <w:t xml:space="preserve"> </w:t>
      </w:r>
    </w:p>
    <w:p w14:paraId="288ED32E" w14:textId="539BC98F" w:rsidR="708F62D0" w:rsidRDefault="708F62D0" w:rsidP="2D9E2EE6">
      <w:pPr>
        <w:pStyle w:val="ListParagraph"/>
        <w:numPr>
          <w:ilvl w:val="0"/>
          <w:numId w:val="13"/>
        </w:numPr>
        <w:shd w:val="clear" w:color="auto" w:fill="FFFFFF" w:themeFill="background1"/>
        <w:spacing w:after="0"/>
        <w:jc w:val="left"/>
        <w:rPr>
          <w:rFonts w:ascii="Open Sans" w:eastAsia="Open Sans" w:hAnsi="Open Sans" w:cs="Open Sans"/>
          <w:color w:val="212529"/>
          <w:sz w:val="24"/>
          <w:szCs w:val="24"/>
        </w:rPr>
      </w:pPr>
      <w:hyperlink r:id="rId40">
        <w:r w:rsidRPr="2D9E2EE6">
          <w:rPr>
            <w:rStyle w:val="Hyperlink"/>
            <w:rFonts w:ascii="Open Sans" w:eastAsia="Open Sans" w:hAnsi="Open Sans" w:cs="Open Sans"/>
            <w:color w:val="007BFF"/>
            <w:sz w:val="24"/>
            <w:szCs w:val="24"/>
            <w:u w:val="none"/>
          </w:rPr>
          <w:t>Applicant Portal FAQ</w:t>
        </w:r>
      </w:hyperlink>
      <w:r w:rsidRPr="2D9E2EE6">
        <w:rPr>
          <w:rFonts w:ascii="Open Sans" w:eastAsia="Open Sans" w:hAnsi="Open Sans" w:cs="Open Sans"/>
          <w:color w:val="212529"/>
          <w:sz w:val="24"/>
          <w:szCs w:val="24"/>
        </w:rPr>
        <w:t xml:space="preserve"> </w:t>
      </w:r>
    </w:p>
    <w:p w14:paraId="5ED32AC8" w14:textId="6E148155" w:rsidR="708F62D0" w:rsidRDefault="708F62D0" w:rsidP="2D9E2EE6">
      <w:pPr>
        <w:pStyle w:val="ListParagraph"/>
        <w:numPr>
          <w:ilvl w:val="0"/>
          <w:numId w:val="13"/>
        </w:numPr>
        <w:shd w:val="clear" w:color="auto" w:fill="FFFFFF" w:themeFill="background1"/>
        <w:spacing w:after="0"/>
        <w:jc w:val="left"/>
        <w:rPr>
          <w:rFonts w:ascii="Open Sans" w:eastAsia="Open Sans" w:hAnsi="Open Sans" w:cs="Open Sans"/>
          <w:color w:val="212529"/>
          <w:sz w:val="24"/>
          <w:szCs w:val="24"/>
        </w:rPr>
      </w:pPr>
      <w:hyperlink r:id="rId41">
        <w:r w:rsidRPr="2D9E2EE6">
          <w:rPr>
            <w:rStyle w:val="Hyperlink"/>
            <w:rFonts w:ascii="Open Sans" w:eastAsia="Open Sans" w:hAnsi="Open Sans" w:cs="Open Sans"/>
            <w:color w:val="007BFF"/>
            <w:sz w:val="24"/>
            <w:szCs w:val="24"/>
            <w:u w:val="none"/>
          </w:rPr>
          <w:t>Applicant Portal Terminology Guide</w:t>
        </w:r>
      </w:hyperlink>
    </w:p>
    <w:p w14:paraId="1F8580C5" w14:textId="45C70AE1" w:rsidR="007027A8" w:rsidRDefault="007027A8"/>
    <w:sectPr w:rsidR="007027A8" w:rsidSect="004615F9">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Vince Aycock" w:date="2026-05-13T12:06:00Z" w:initials="VA">
    <w:p w14:paraId="11DCE694" w14:textId="77777777" w:rsidR="00B57D6E" w:rsidRDefault="00B57D6E" w:rsidP="00B57D6E">
      <w:pPr>
        <w:pStyle w:val="CommentText"/>
      </w:pPr>
      <w:r>
        <w:rPr>
          <w:rStyle w:val="CommentReference"/>
        </w:rPr>
        <w:annotationRef/>
      </w:r>
      <w:r>
        <w:t xml:space="preserve">I’d suggest including additional instructions on sending the invitation email. That’s clicking the little envelope in the top right or next to the name. </w:t>
      </w:r>
    </w:p>
  </w:comment>
  <w:comment w:id="13" w:author="Anna Stalker" w:date="2025-12-18T15:58:00Z" w:initials="AS">
    <w:p w14:paraId="7216FD15" w14:textId="2BAF25F7" w:rsidR="00C02485" w:rsidRDefault="00C02485" w:rsidP="00C02485">
      <w:pPr>
        <w:jc w:val="left"/>
      </w:pPr>
      <w:r>
        <w:rPr>
          <w:rStyle w:val="CommentReference"/>
        </w:rPr>
        <w:annotationRef/>
      </w:r>
      <w:r>
        <w:rPr>
          <w:rFonts w:eastAsiaTheme="minorHAnsi"/>
          <w:sz w:val="20"/>
          <w:szCs w:val="20"/>
        </w:rPr>
        <w:t>NV CPF guide has an additional instruction: "In the first question, select the year you are reporting for. Be sure to select the year for which you are reporting—not the year you are currently in"</w:t>
      </w:r>
    </w:p>
  </w:comment>
  <w:comment w:id="14" w:author="Morgan Barnes" w:date="2026-04-27T09:14:00Z" w:initials="MB">
    <w:p w14:paraId="7BDEE2A3" w14:textId="3DF985DE" w:rsidR="00F00061" w:rsidRDefault="00F00061" w:rsidP="00F00061">
      <w:pPr>
        <w:pStyle w:val="CommentText"/>
      </w:pPr>
      <w:r>
        <w:rPr>
          <w:rStyle w:val="CommentReference"/>
        </w:rPr>
        <w:annotationRef/>
      </w:r>
      <w:r>
        <w:fldChar w:fldCharType="begin"/>
      </w:r>
      <w:r>
        <w:instrText>HYPERLINK "mailto:vaycock@ctcnet.us"</w:instrText>
      </w:r>
      <w:bookmarkStart w:id="16" w:name="_@_632E98702A0442949DCA9972C61F6EE9Z"/>
      <w:r>
        <w:fldChar w:fldCharType="separate"/>
      </w:r>
      <w:bookmarkEnd w:id="16"/>
      <w:r w:rsidRPr="00F00061">
        <w:rPr>
          <w:rStyle w:val="Mention"/>
          <w:noProof/>
        </w:rPr>
        <w:t>@Vince Aycock</w:t>
      </w:r>
      <w:r>
        <w:fldChar w:fldCharType="end"/>
      </w:r>
      <w:r>
        <w:t xml:space="preserve"> is this applicable? </w:t>
      </w:r>
    </w:p>
  </w:comment>
  <w:comment w:id="15" w:author="Vince Aycock" w:date="2026-05-13T12:08:00Z" w:initials="VA">
    <w:p w14:paraId="705E8967" w14:textId="77777777" w:rsidR="00912331" w:rsidRDefault="00912331" w:rsidP="00912331">
      <w:pPr>
        <w:pStyle w:val="CommentText"/>
      </w:pPr>
      <w:r>
        <w:rPr>
          <w:rStyle w:val="CommentReference"/>
        </w:rPr>
        <w:annotationRef/>
      </w:r>
      <w:r>
        <w:t>This is applicable for some reports, but not all. Most reports will start with a “what period are you reporting for” question, but not all and not universally year.</w:t>
      </w:r>
    </w:p>
  </w:comment>
  <w:comment w:id="18" w:author="Vince Aycock" w:date="2026-05-13T12:10:00Z" w:initials="VA">
    <w:p w14:paraId="3CA82919" w14:textId="77777777" w:rsidR="005778FF" w:rsidRDefault="005778FF" w:rsidP="005778FF">
      <w:pPr>
        <w:pStyle w:val="CommentText"/>
      </w:pPr>
      <w:r>
        <w:rPr>
          <w:rStyle w:val="CommentReference"/>
        </w:rPr>
        <w:annotationRef/>
      </w:r>
      <w:r>
        <w:t>I believe we settled on multiple milestones within one CATEGORY can be included in a payment request, am I misremembering that? As in you could submit for 20% and 40% construction but not 20% construction and 20% permitting.</w:t>
      </w:r>
    </w:p>
  </w:comment>
  <w:comment w:id="19" w:author="Morgan Barnes" w:date="2026-05-15T13:10:00Z" w:initials="MB">
    <w:p w14:paraId="1304BFA5" w14:textId="4619146E" w:rsidR="002861F9" w:rsidRDefault="002861F9">
      <w:pPr>
        <w:pStyle w:val="CommentText"/>
      </w:pPr>
      <w:r>
        <w:rPr>
          <w:rStyle w:val="CommentReference"/>
        </w:rPr>
        <w:annotationRef/>
      </w:r>
      <w:r>
        <w:fldChar w:fldCharType="begin"/>
      </w:r>
      <w:r>
        <w:instrText xml:space="preserve"> HYPERLINK "mailto:cmueller@ctcnet.us"</w:instrText>
      </w:r>
      <w:bookmarkStart w:id="22" w:name="_@_75756D3BE1614A3D8DCF088FEC4627C9Z"/>
      <w:r>
        <w:fldChar w:fldCharType="separate"/>
      </w:r>
      <w:bookmarkEnd w:id="22"/>
      <w:r w:rsidRPr="33C394DB">
        <w:rPr>
          <w:rStyle w:val="Mention"/>
          <w:noProof/>
        </w:rPr>
        <w:t>@Caroline Mueller</w:t>
      </w:r>
      <w:r>
        <w:fldChar w:fldCharType="end"/>
      </w:r>
      <w:r w:rsidRPr="776DEB2B">
        <w:t xml:space="preserve"> </w:t>
      </w:r>
    </w:p>
  </w:comment>
  <w:comment w:id="20" w:author="Caroline Mueller" w:date="2026-05-15T15:34:00Z" w:initials="CM">
    <w:p w14:paraId="27C9B398" w14:textId="77777777" w:rsidR="00A90746" w:rsidRDefault="00A90746" w:rsidP="00A90746">
      <w:pPr>
        <w:pStyle w:val="CommentText"/>
      </w:pPr>
      <w:r>
        <w:rPr>
          <w:rStyle w:val="CommentReference"/>
        </w:rPr>
        <w:annotationRef/>
      </w:r>
      <w:r>
        <w:t>Yes</w:t>
      </w:r>
    </w:p>
  </w:comment>
  <w:comment w:id="21" w:author="Caroline Mueller" w:date="2026-05-15T15:35:00Z" w:initials="CM">
    <w:p w14:paraId="7CDB80DC" w14:textId="77777777" w:rsidR="007A374F" w:rsidRDefault="007A374F" w:rsidP="007A374F">
      <w:pPr>
        <w:pStyle w:val="CommentText"/>
      </w:pPr>
      <w:r>
        <w:rPr>
          <w:rStyle w:val="CommentReference"/>
        </w:rPr>
        <w:annotationRef/>
      </w:r>
      <w:r>
        <w:t>Kind of like OBO CPF</w:t>
      </w:r>
    </w:p>
  </w:comment>
  <w:comment w:id="27" w:author="Vince Aycock" w:date="2026-05-13T12:12:00Z" w:initials="VA">
    <w:p w14:paraId="4F7CD5CF" w14:textId="1B9867B0" w:rsidR="00B637E9" w:rsidRDefault="00B637E9" w:rsidP="00B637E9">
      <w:pPr>
        <w:pStyle w:val="CommentText"/>
      </w:pPr>
      <w:r>
        <w:rPr>
          <w:rStyle w:val="CommentReference"/>
        </w:rPr>
        <w:annotationRef/>
      </w:r>
      <w:r>
        <w:t>We should draft something to indicate that we are NOT tracking expenses, that that’s just what Euna calls them. “Expense(s)” will be how milestone completions get recorded.</w:t>
      </w:r>
    </w:p>
  </w:comment>
  <w:comment w:id="28" w:author="Morgan Barnes" w:date="2026-05-15T13:19:00Z" w:initials="MB">
    <w:p w14:paraId="0D9B1272" w14:textId="77777777" w:rsidR="000228F4" w:rsidRDefault="001E641D" w:rsidP="000228F4">
      <w:pPr>
        <w:pStyle w:val="CommentText"/>
      </w:pPr>
      <w:r>
        <w:rPr>
          <w:rStyle w:val="CommentReference"/>
        </w:rPr>
        <w:annotationRef/>
      </w:r>
      <w:r w:rsidR="000228F4">
        <w:t xml:space="preserve">Ready for review.  </w:t>
      </w:r>
    </w:p>
  </w:comment>
  <w:comment w:id="29" w:author="Morgan Barnes" w:date="2026-05-15T14:16:00Z" w:initials="MB">
    <w:p w14:paraId="5B1C4420" w14:textId="7CC26379" w:rsidR="00746796" w:rsidRDefault="00746796">
      <w:pPr>
        <w:pStyle w:val="CommentText"/>
      </w:pPr>
      <w:r>
        <w:rPr>
          <w:rStyle w:val="CommentReference"/>
        </w:rPr>
        <w:annotationRef/>
      </w:r>
      <w:r>
        <w:fldChar w:fldCharType="begin"/>
      </w:r>
      <w:r>
        <w:instrText xml:space="preserve"> HYPERLINK "mailto:astalker@ctcnet.us"</w:instrText>
      </w:r>
      <w:bookmarkStart w:id="31" w:name="_@_210C71A8963742568EB055C4C49986F9Z"/>
      <w:r>
        <w:fldChar w:fldCharType="separate"/>
      </w:r>
      <w:bookmarkEnd w:id="31"/>
      <w:r w:rsidRPr="6309C3E2">
        <w:rPr>
          <w:rStyle w:val="Mention"/>
          <w:noProof/>
        </w:rPr>
        <w:t>@Anna Stalker</w:t>
      </w:r>
      <w:r>
        <w:fldChar w:fldCharType="end"/>
      </w:r>
      <w:r w:rsidRPr="5D95EAA9">
        <w:t xml:space="preserve"> - please review. </w:t>
      </w:r>
    </w:p>
  </w:comment>
  <w:comment w:id="30" w:author="Anna Stalker [2]" w:date="2026-05-15T16:20:00Z" w:initials="AS">
    <w:p w14:paraId="6BFFF987" w14:textId="61182174" w:rsidR="004F4B96" w:rsidRDefault="004F4B96" w:rsidP="004F4B96">
      <w:pPr>
        <w:jc w:val="left"/>
      </w:pPr>
      <w:r>
        <w:rPr>
          <w:rStyle w:val="CommentReference"/>
        </w:rPr>
        <w:annotationRef/>
      </w:r>
      <w:r>
        <w:rPr>
          <w:rFonts w:eastAsiaTheme="minorHAnsi"/>
          <w:sz w:val="20"/>
          <w:szCs w:val="20"/>
        </w:rPr>
        <w:fldChar w:fldCharType="begin"/>
      </w:r>
      <w:r>
        <w:rPr>
          <w:rFonts w:eastAsiaTheme="minorHAnsi"/>
          <w:sz w:val="20"/>
          <w:szCs w:val="20"/>
        </w:rPr>
        <w:instrText>HYPERLINK "mailto:mbarnes@ctcnet.us"</w:instrText>
      </w:r>
      <w:bookmarkStart w:id="32" w:name="_@_751EF525DDC94441AEC886EE1328CF25Z"/>
      <w:r>
        <w:rPr>
          <w:rFonts w:eastAsiaTheme="minorHAnsi"/>
          <w:sz w:val="20"/>
          <w:szCs w:val="20"/>
        </w:rPr>
      </w:r>
      <w:r>
        <w:rPr>
          <w:rFonts w:eastAsiaTheme="minorHAnsi"/>
          <w:sz w:val="20"/>
          <w:szCs w:val="20"/>
        </w:rPr>
        <w:fldChar w:fldCharType="separate"/>
      </w:r>
      <w:bookmarkEnd w:id="32"/>
      <w:r w:rsidRPr="004F4B96">
        <w:rPr>
          <w:rStyle w:val="Mention"/>
          <w:rFonts w:eastAsiaTheme="minorHAnsi"/>
          <w:noProof/>
          <w:sz w:val="20"/>
          <w:szCs w:val="20"/>
        </w:rPr>
        <w:t>@Morgan Barnes</w:t>
      </w:r>
      <w:r>
        <w:rPr>
          <w:rFonts w:eastAsiaTheme="minorHAnsi"/>
          <w:sz w:val="20"/>
          <w:szCs w:val="20"/>
        </w:rPr>
        <w:fldChar w:fldCharType="end"/>
      </w:r>
      <w:r>
        <w:rPr>
          <w:rFonts w:eastAsiaTheme="minorHAnsi"/>
          <w:sz w:val="20"/>
          <w:szCs w:val="20"/>
        </w:rPr>
        <w:t xml:space="preserve"> see my suggested edit?</w:t>
      </w:r>
    </w:p>
  </w:comment>
  <w:comment w:id="35" w:author="Cheena  Desai" w:date="2026-05-13T15:59:00Z" w:initials="CD">
    <w:p w14:paraId="35AE62F1" w14:textId="729EB116" w:rsidR="00DB400F" w:rsidRDefault="00DB400F" w:rsidP="00DB400F">
      <w:pPr>
        <w:jc w:val="left"/>
      </w:pPr>
      <w:r>
        <w:rPr>
          <w:rStyle w:val="CommentReference"/>
        </w:rPr>
        <w:annotationRef/>
      </w:r>
      <w:r>
        <w:rPr>
          <w:rFonts w:eastAsiaTheme="minorHAnsi"/>
          <w:sz w:val="20"/>
          <w:szCs w:val="20"/>
        </w:rPr>
        <w:fldChar w:fldCharType="begin"/>
      </w:r>
      <w:r>
        <w:rPr>
          <w:rFonts w:eastAsiaTheme="minorHAnsi"/>
          <w:sz w:val="20"/>
          <w:szCs w:val="20"/>
        </w:rPr>
        <w:instrText>HYPERLINK "mailto:vaycock@ctcnet.us"</w:instrText>
      </w:r>
      <w:bookmarkStart w:id="36" w:name="_@_F3658A11A8084C448AD11A413415A2C9Z"/>
      <w:r>
        <w:rPr>
          <w:rFonts w:eastAsiaTheme="minorHAnsi"/>
          <w:sz w:val="20"/>
          <w:szCs w:val="20"/>
        </w:rPr>
      </w:r>
      <w:r>
        <w:rPr>
          <w:rFonts w:eastAsiaTheme="minorHAnsi"/>
          <w:sz w:val="20"/>
          <w:szCs w:val="20"/>
        </w:rPr>
        <w:fldChar w:fldCharType="separate"/>
      </w:r>
      <w:bookmarkEnd w:id="36"/>
      <w:r w:rsidRPr="00DB400F">
        <w:rPr>
          <w:rStyle w:val="Mention"/>
          <w:rFonts w:eastAsiaTheme="minorHAnsi"/>
          <w:noProof/>
          <w:sz w:val="20"/>
          <w:szCs w:val="20"/>
        </w:rPr>
        <w:t>@Vince Aycock</w:t>
      </w:r>
      <w:r>
        <w:rPr>
          <w:rFonts w:eastAsiaTheme="minorHAnsi"/>
          <w:sz w:val="20"/>
          <w:szCs w:val="20"/>
        </w:rPr>
        <w:fldChar w:fldCharType="end"/>
      </w:r>
      <w:r>
        <w:rPr>
          <w:rFonts w:eastAsiaTheme="minorHAnsi"/>
          <w:sz w:val="20"/>
          <w:szCs w:val="20"/>
        </w:rPr>
        <w:t xml:space="preserve"> who is you in this scenario - is it the subgrantee or state ops lead? See similar comment above - would be helpful to know the users or doers for each section.</w:t>
      </w:r>
    </w:p>
  </w:comment>
  <w:comment w:id="37" w:author="Cheena  Desai" w:date="2026-05-13T15:46:00Z" w:initials="CD">
    <w:p w14:paraId="26A2E4D9" w14:textId="6162C223" w:rsidR="00781C72" w:rsidRDefault="00781C72" w:rsidP="00781C72">
      <w:pPr>
        <w:jc w:val="left"/>
      </w:pPr>
      <w:r>
        <w:rPr>
          <w:rStyle w:val="CommentReference"/>
        </w:rPr>
        <w:annotationRef/>
      </w:r>
      <w:r>
        <w:rPr>
          <w:rFonts w:eastAsiaTheme="minorHAnsi"/>
          <w:sz w:val="20"/>
          <w:szCs w:val="20"/>
        </w:rPr>
        <w:fldChar w:fldCharType="begin"/>
      </w:r>
      <w:r>
        <w:rPr>
          <w:rFonts w:eastAsiaTheme="minorHAnsi"/>
          <w:sz w:val="20"/>
          <w:szCs w:val="20"/>
        </w:rPr>
        <w:instrText>HYPERLINK "mailto:vaycock@ctcnet.us"</w:instrText>
      </w:r>
      <w:bookmarkStart w:id="38" w:name="_@_8F1794EC5FF08046A7F53F6FA8E58108Z"/>
      <w:r>
        <w:rPr>
          <w:rFonts w:eastAsiaTheme="minorHAnsi"/>
          <w:sz w:val="20"/>
          <w:szCs w:val="20"/>
        </w:rPr>
      </w:r>
      <w:r>
        <w:rPr>
          <w:rFonts w:eastAsiaTheme="minorHAnsi"/>
          <w:sz w:val="20"/>
          <w:szCs w:val="20"/>
        </w:rPr>
        <w:fldChar w:fldCharType="separate"/>
      </w:r>
      <w:bookmarkEnd w:id="38"/>
      <w:r w:rsidRPr="00781C72">
        <w:rPr>
          <w:rStyle w:val="Mention"/>
          <w:rFonts w:eastAsiaTheme="minorHAnsi"/>
          <w:noProof/>
          <w:sz w:val="20"/>
          <w:szCs w:val="20"/>
        </w:rPr>
        <w:t>@Vince Aycock</w:t>
      </w:r>
      <w:r>
        <w:rPr>
          <w:rFonts w:eastAsiaTheme="minorHAnsi"/>
          <w:sz w:val="20"/>
          <w:szCs w:val="20"/>
        </w:rPr>
        <w:fldChar w:fldCharType="end"/>
      </w:r>
      <w:r>
        <w:rPr>
          <w:rFonts w:eastAsiaTheme="minorHAnsi"/>
          <w:sz w:val="20"/>
          <w:szCs w:val="20"/>
        </w:rPr>
        <w:t xml:space="preserve"> Might be helpful to add a "Helpful links" section at the end of the document with links to the video tutorials you shared with us during the training on 5/12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CE694" w15:done="1"/>
  <w15:commentEx w15:paraId="7216FD15" w15:done="1"/>
  <w15:commentEx w15:paraId="7BDEE2A3" w15:paraIdParent="7216FD15" w15:done="1"/>
  <w15:commentEx w15:paraId="705E8967" w15:paraIdParent="7216FD15" w15:done="1"/>
  <w15:commentEx w15:paraId="3CA82919" w15:done="1"/>
  <w15:commentEx w15:paraId="1304BFA5" w15:paraIdParent="3CA82919" w15:done="1"/>
  <w15:commentEx w15:paraId="27C9B398" w15:paraIdParent="3CA82919" w15:done="1"/>
  <w15:commentEx w15:paraId="7CDB80DC" w15:paraIdParent="3CA82919" w15:done="1"/>
  <w15:commentEx w15:paraId="4F7CD5CF" w15:done="1"/>
  <w15:commentEx w15:paraId="0D9B1272" w15:paraIdParent="4F7CD5CF" w15:done="1"/>
  <w15:commentEx w15:paraId="5B1C4420" w15:done="1"/>
  <w15:commentEx w15:paraId="6BFFF987" w15:paraIdParent="5B1C4420" w15:done="1"/>
  <w15:commentEx w15:paraId="35AE62F1" w15:done="1"/>
  <w15:commentEx w15:paraId="26A2E4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ECB0B" w16cex:dateUtc="2026-05-13T16:06:00Z"/>
  <w16cex:commentExtensible w16cex:durableId="5F32F3F0" w16cex:dateUtc="2025-12-18T21:58:00Z"/>
  <w16cex:commentExtensible w16cex:durableId="1895D9CB" w16cex:dateUtc="2026-04-27T14:14:00Z"/>
  <w16cex:commentExtensible w16cex:durableId="07A17ADC" w16cex:dateUtc="2026-05-13T16:08:00Z"/>
  <w16cex:commentExtensible w16cex:durableId="7283E22D" w16cex:dateUtc="2026-05-13T16:10:00Z"/>
  <w16cex:commentExtensible w16cex:durableId="40D612EF" w16cex:dateUtc="2026-05-15T18:10:00Z"/>
  <w16cex:commentExtensible w16cex:durableId="55006D24" w16cex:dateUtc="2026-05-15T19:34:00Z"/>
  <w16cex:commentExtensible w16cex:durableId="432DBD4F" w16cex:dateUtc="2026-05-15T19:35:00Z"/>
  <w16cex:commentExtensible w16cex:durableId="7ACF8D7E" w16cex:dateUtc="2026-05-13T16:12:00Z"/>
  <w16cex:commentExtensible w16cex:durableId="53EFBAB7" w16cex:dateUtc="2026-05-15T18:19:00Z"/>
  <w16cex:commentExtensible w16cex:durableId="68E69E47" w16cex:dateUtc="2026-05-15T19:16:00Z"/>
  <w16cex:commentExtensible w16cex:durableId="3D2F9150" w16cex:dateUtc="2026-05-15T21:20:00Z"/>
  <w16cex:commentExtensible w16cex:durableId="4A2E42A5" w16cex:dateUtc="2026-05-13T19:59:00Z"/>
  <w16cex:commentExtensible w16cex:durableId="1EA5B0B5" w16cex:dateUtc="2026-05-13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CE694" w16cid:durableId="21FECB0B"/>
  <w16cid:commentId w16cid:paraId="7216FD15" w16cid:durableId="5F32F3F0"/>
  <w16cid:commentId w16cid:paraId="7BDEE2A3" w16cid:durableId="1895D9CB"/>
  <w16cid:commentId w16cid:paraId="705E8967" w16cid:durableId="07A17ADC"/>
  <w16cid:commentId w16cid:paraId="3CA82919" w16cid:durableId="7283E22D"/>
  <w16cid:commentId w16cid:paraId="1304BFA5" w16cid:durableId="40D612EF"/>
  <w16cid:commentId w16cid:paraId="27C9B398" w16cid:durableId="55006D24"/>
  <w16cid:commentId w16cid:paraId="7CDB80DC" w16cid:durableId="432DBD4F"/>
  <w16cid:commentId w16cid:paraId="4F7CD5CF" w16cid:durableId="7ACF8D7E"/>
  <w16cid:commentId w16cid:paraId="0D9B1272" w16cid:durableId="53EFBAB7"/>
  <w16cid:commentId w16cid:paraId="5B1C4420" w16cid:durableId="68E69E47"/>
  <w16cid:commentId w16cid:paraId="6BFFF987" w16cid:durableId="3D2F9150"/>
  <w16cid:commentId w16cid:paraId="35AE62F1" w16cid:durableId="4A2E42A5"/>
  <w16cid:commentId w16cid:paraId="26A2E4D9" w16cid:durableId="1EA5B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3DCB" w14:textId="77777777" w:rsidR="001B2D6E" w:rsidRDefault="001B2D6E" w:rsidP="006843E3">
      <w:pPr>
        <w:spacing w:after="0" w:line="240" w:lineRule="auto"/>
      </w:pPr>
      <w:r>
        <w:separator/>
      </w:r>
    </w:p>
  </w:endnote>
  <w:endnote w:type="continuationSeparator" w:id="0">
    <w:p w14:paraId="0A8DA79E" w14:textId="77777777" w:rsidR="001B2D6E" w:rsidRDefault="001B2D6E" w:rsidP="0068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w:panose1 w:val="00000000000000000000"/>
    <w:charset w:val="00"/>
    <w:family w:val="modern"/>
    <w:notTrueType/>
    <w:pitch w:val="variable"/>
    <w:sig w:usb0="A10002FF" w:usb1="40000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8913719"/>
      <w:docPartObj>
        <w:docPartGallery w:val="Page Numbers (Bottom of Page)"/>
        <w:docPartUnique/>
      </w:docPartObj>
    </w:sdtPr>
    <w:sdtContent>
      <w:p w14:paraId="2CC7EC19" w14:textId="3CF8D389" w:rsidR="00DB7144" w:rsidRDefault="00DB71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5F2CD6" w14:textId="77777777" w:rsidR="006843E3" w:rsidRDefault="006843E3" w:rsidP="00DB7144">
    <w:pPr>
      <w:pStyle w:val="Footer"/>
      <w:ind w:right="360"/>
    </w:pPr>
    <w:r>
      <w:rPr>
        <w:noProof/>
      </w:rPr>
      <mc:AlternateContent>
        <mc:Choice Requires="wps">
          <w:drawing>
            <wp:anchor distT="0" distB="0" distL="0" distR="0" simplePos="0" relativeHeight="251658240" behindDoc="0" locked="0" layoutInCell="1" allowOverlap="1" wp14:anchorId="5A448B0D" wp14:editId="12976A10">
              <wp:simplePos x="635" y="635"/>
              <wp:positionH relativeFrom="page">
                <wp:align>center</wp:align>
              </wp:positionH>
              <wp:positionV relativeFrom="page">
                <wp:align>bottom</wp:align>
              </wp:positionV>
              <wp:extent cx="972820" cy="370205"/>
              <wp:effectExtent l="0" t="0" r="17780" b="0"/>
              <wp:wrapNone/>
              <wp:docPr id="639669732" name="Text Box 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370205"/>
                      </a:xfrm>
                      <a:prstGeom prst="rect">
                        <a:avLst/>
                      </a:prstGeom>
                      <a:noFill/>
                      <a:ln>
                        <a:noFill/>
                      </a:ln>
                    </wps:spPr>
                    <wps:txbx>
                      <w:txbxContent>
                        <w:p w14:paraId="6F23EC2B" w14:textId="77777777" w:rsidR="006843E3" w:rsidRPr="00287580" w:rsidRDefault="006843E3">
                          <w:pPr>
                            <w:spacing w:after="0"/>
                            <w:rPr>
                              <w:rFonts w:ascii="Calibri" w:eastAsia="Calibri" w:hAnsi="Calibri" w:cs="Calibri"/>
                              <w:noProof/>
                              <w:color w:val="000000"/>
                              <w:sz w:val="20"/>
                              <w:szCs w:val="20"/>
                            </w:rPr>
                          </w:pPr>
                          <w:r w:rsidRPr="00287580">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A448B0D">
              <v:stroke joinstyle="miter"/>
              <v:path gradientshapeok="t" o:connecttype="rect"/>
            </v:shapetype>
            <v:shape id="Text Box 5" style="position:absolute;left:0;text-align:left;margin-left:0;margin-top:0;width:76.6pt;height:29.15pt;z-index:251658240;visibility:visible;mso-wrap-style:none;mso-wrap-distance-left:0;mso-wrap-distance-top:0;mso-wrap-distance-right:0;mso-wrap-distance-bottom:0;mso-position-horizontal:center;mso-position-horizontal-relative:page;mso-position-vertical:bottom;mso-position-vertical-relative:page;v-text-anchor:bottom" alt="Level 3 -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z7CQIAABUEAAAOAAAAZHJzL2Uyb0RvYy54bWysU8Fu2zAMvQ/YPwi6L3YydG2NOEXWIsOA&#10;oC2QDj3LshQbkERBUmJnXz9KtpOu22nYRaZJ6pF8fFre9VqRo3C+BVPS+SynRBgOdWv2Jf3xsvl0&#10;Q4kPzNRMgRElPQlP71YfPyw7W4gFNKBq4QiCGF90tqRNCLbIMs8boZmfgRUGgxKcZgF/3T6rHesQ&#10;Xatskedfsg5cbR1w4T16H4YgXSV8KQUPT1J6EYgqKfYW0unSWcUzWy1ZsXfMNi0f22D/0IVmrcGi&#10;Z6gHFhg5uPYPKN1yBx5kmHHQGUjZcpFmwGnm+btpdg2zIs2C5Hh7psn/P1j+eNzZZ0dC/xV6XGAk&#10;pLO+8OiM8/TS6fjFTgnGkcLTmTbRB8LReXu9uFlghGPo83W+yK8iSna5bJ0P3wRoEo2SOtxKIosd&#10;tz4MqVNKrGVg0yqVNqPMbw7EjJ7s0mG0Ql/1Y9sV1CecxsGwaG/5psWaW+bDM3O4WWwT1Rqe8JAK&#10;upLCaFHSgPv5N3/MR8IxSkmHSimpQSlTor4bXEQU1WS4yaiSMb/Nr3KMm4O+B9TfHJ+C5clErwtq&#10;MqUD/Yo6XsdCGGKGY7mSVpN5HwbJ4jvgYr1OSagfy8LW7CyP0JGnSOJL/8qcHZkOuKJHmGTEineE&#10;D7nxprfrQ0Da0zYipwORI9WovbTP8Z1Ecb/9T1mX17z6BQAA//8DAFBLAwQUAAYACAAAACEAgX2H&#10;S9oAAAAEAQAADwAAAGRycy9kb3ducmV2LnhtbEyPwWrCQBCG7wXfYZlCb3XTBEXSbEQET5aC2ktv&#10;6+6YpGZnQ3ai8e279lIvA8P/8803xXJ0rbhgHxpPCt6mCQgk421DlYKvw+Z1ASKwJqtbT6jghgGW&#10;5eSp0Ln1V9rhZc+ViBAKuVZQM3e5lMHU6HSY+g4pZiffO81x7Stpe32NcNfKNEnm0umG4oVad7iu&#10;0Zz3g1Mw2/HH8EmH7HtMbz/bbm2y09Yo9fI8rt5BMI78X4a7flSHMjod/UA2iFZBfIT/5j2bZSmI&#10;YwQvMpBlIR/ly18AAAD//wMAUEsBAi0AFAAGAAgAAAAhALaDOJL+AAAA4QEAABMAAAAAAAAAAAAA&#10;AAAAAAAAAFtDb250ZW50X1R5cGVzXS54bWxQSwECLQAUAAYACAAAACEAOP0h/9YAAACUAQAACwAA&#10;AAAAAAAAAAAAAAAvAQAAX3JlbHMvLnJlbHNQSwECLQAUAAYACAAAACEAAbKM+wkCAAAVBAAADgAA&#10;AAAAAAAAAAAAAAAuAgAAZHJzL2Uyb0RvYy54bWxQSwECLQAUAAYACAAAACEAgX2HS9oAAAAEAQAA&#10;DwAAAAAAAAAAAAAAAABjBAAAZHJzL2Rvd25yZXYueG1sUEsFBgAAAAAEAAQA8wAAAGoFAAAAAA==&#10;">
              <v:textbox style="mso-fit-shape-to-text:t" inset="0,0,0,15pt">
                <w:txbxContent>
                  <w:p w:rsidRPr="00287580" w:rsidR="006843E3" w:rsidRDefault="006843E3" w14:paraId="6F23EC2B" w14:textId="77777777">
                    <w:pPr>
                      <w:spacing w:after="0"/>
                      <w:rPr>
                        <w:rFonts w:ascii="Calibri" w:hAnsi="Calibri" w:eastAsia="Calibri" w:cs="Calibri"/>
                        <w:noProof/>
                        <w:color w:val="000000"/>
                        <w:sz w:val="20"/>
                        <w:szCs w:val="20"/>
                      </w:rPr>
                    </w:pPr>
                    <w:r w:rsidRPr="00287580">
                      <w:rPr>
                        <w:rFonts w:ascii="Calibri" w:hAnsi="Calibri" w:eastAsia="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816798"/>
      <w:docPartObj>
        <w:docPartGallery w:val="Page Numbers (Bottom of Page)"/>
        <w:docPartUnique/>
      </w:docPartObj>
    </w:sdtPr>
    <w:sdtContent>
      <w:p w14:paraId="41ACC000" w14:textId="2E511F70" w:rsidR="00DB7144" w:rsidRDefault="00DB71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CC9059" w14:textId="77777777" w:rsidR="006843E3" w:rsidRDefault="006843E3" w:rsidP="00DB7144">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843E3" w14:paraId="460B02E1" w14:textId="77777777">
      <w:trPr>
        <w:trHeight w:val="300"/>
      </w:trPr>
      <w:tc>
        <w:tcPr>
          <w:tcW w:w="3120" w:type="dxa"/>
        </w:tcPr>
        <w:p w14:paraId="17CA1FB0" w14:textId="77777777" w:rsidR="006843E3" w:rsidRDefault="006843E3">
          <w:pPr>
            <w:pStyle w:val="Header"/>
            <w:ind w:left="-115"/>
            <w:jc w:val="left"/>
          </w:pPr>
        </w:p>
      </w:tc>
      <w:tc>
        <w:tcPr>
          <w:tcW w:w="3120" w:type="dxa"/>
        </w:tcPr>
        <w:p w14:paraId="402E51C5" w14:textId="77777777" w:rsidR="006843E3" w:rsidRDefault="006843E3">
          <w:pPr>
            <w:pStyle w:val="Header"/>
            <w:jc w:val="center"/>
          </w:pPr>
        </w:p>
      </w:tc>
      <w:tc>
        <w:tcPr>
          <w:tcW w:w="3120" w:type="dxa"/>
        </w:tcPr>
        <w:p w14:paraId="4C03BA33" w14:textId="77777777" w:rsidR="006843E3" w:rsidRDefault="006843E3">
          <w:pPr>
            <w:pStyle w:val="Header"/>
            <w:ind w:right="-115"/>
            <w:jc w:val="right"/>
          </w:pPr>
        </w:p>
      </w:tc>
    </w:tr>
  </w:tbl>
  <w:p w14:paraId="2F7A4F1A" w14:textId="77777777" w:rsidR="006843E3" w:rsidRDefault="0068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13C7" w14:textId="77777777" w:rsidR="001B2D6E" w:rsidRDefault="001B2D6E" w:rsidP="006843E3">
      <w:pPr>
        <w:spacing w:after="0" w:line="240" w:lineRule="auto"/>
      </w:pPr>
      <w:r>
        <w:separator/>
      </w:r>
    </w:p>
  </w:footnote>
  <w:footnote w:type="continuationSeparator" w:id="0">
    <w:p w14:paraId="0FE32CA5" w14:textId="77777777" w:rsidR="001B2D6E" w:rsidRDefault="001B2D6E" w:rsidP="0068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58F7" w14:textId="215AAC82" w:rsidR="006843E3" w:rsidRPr="00A36142" w:rsidRDefault="00B73D88">
    <w:pPr>
      <w:pStyle w:val="Header"/>
      <w:rPr>
        <w:sz w:val="18"/>
        <w:szCs w:val="18"/>
      </w:rPr>
    </w:pPr>
    <w:r w:rsidRPr="00E378FC">
      <w:rPr>
        <w:rFonts w:eastAsia="Gill Sans MT" w:cs="Segoe UI"/>
        <w:noProof/>
        <w:sz w:val="40"/>
        <w:szCs w:val="40"/>
      </w:rPr>
      <w:drawing>
        <wp:anchor distT="0" distB="0" distL="114300" distR="114300" simplePos="0" relativeHeight="251658241" behindDoc="0" locked="0" layoutInCell="1" allowOverlap="1" wp14:anchorId="55134146" wp14:editId="5FF8012A">
          <wp:simplePos x="0" y="0"/>
          <wp:positionH relativeFrom="margin">
            <wp:posOffset>5509260</wp:posOffset>
          </wp:positionH>
          <wp:positionV relativeFrom="paragraph">
            <wp:posOffset>-129540</wp:posOffset>
          </wp:positionV>
          <wp:extent cx="624840" cy="365125"/>
          <wp:effectExtent l="0" t="0" r="3810" b="0"/>
          <wp:wrapSquare wrapText="bothSides"/>
          <wp:docPr id="35937462" name="Picture 1" descr="A black and blue logo with a horse and text&#10;&#10;A graphic showing the logo of the Wyoming Busines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9841" name="Picture 1" descr="A black and blue logo with a horse and text&#10;&#10;A graphic showing the logo of the Wyoming Business Council."/>
                  <pic:cNvPicPr/>
                </pic:nvPicPr>
                <pic:blipFill>
                  <a:blip r:embed="rId1">
                    <a:extLst>
                      <a:ext uri="{28A0092B-C50C-407E-A947-70E740481C1C}">
                        <a14:useLocalDpi xmlns:a14="http://schemas.microsoft.com/office/drawing/2010/main" val="0"/>
                      </a:ext>
                    </a:extLst>
                  </a:blip>
                  <a:stretch>
                    <a:fillRect/>
                  </a:stretch>
                </pic:blipFill>
                <pic:spPr>
                  <a:xfrm>
                    <a:off x="0" y="0"/>
                    <a:ext cx="624840" cy="365125"/>
                  </a:xfrm>
                  <a:prstGeom prst="rect">
                    <a:avLst/>
                  </a:prstGeom>
                </pic:spPr>
              </pic:pic>
            </a:graphicData>
          </a:graphic>
          <wp14:sizeRelH relativeFrom="margin">
            <wp14:pctWidth>0</wp14:pctWidth>
          </wp14:sizeRelH>
          <wp14:sizeRelV relativeFrom="margin">
            <wp14:pctHeight>0</wp14:pctHeight>
          </wp14:sizeRelV>
        </wp:anchor>
      </w:drawing>
    </w:r>
    <w:r w:rsidR="0EDF4108" w:rsidRPr="7F25D1E1">
      <w:rPr>
        <w:sz w:val="18"/>
        <w:szCs w:val="18"/>
      </w:rPr>
      <w:t xml:space="preserve">Wyoming Broadband Office BEAD </w:t>
    </w:r>
    <w:r w:rsidR="0EDF4108" w:rsidRPr="54538E94">
      <w:rPr>
        <w:sz w:val="18"/>
        <w:szCs w:val="18"/>
      </w:rPr>
      <w:t>Euna Guide</w:t>
    </w:r>
    <w:r w:rsidR="0EDF4108" w:rsidRPr="7F25D1E1">
      <w:rPr>
        <w:sz w:val="18"/>
        <w:szCs w:val="18"/>
      </w:rPr>
      <w:t xml:space="preserve"> | May 2026</w:t>
    </w:r>
    <w:r w:rsidR="0EDF4108">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843E3" w14:paraId="19CBE840" w14:textId="77777777">
      <w:trPr>
        <w:trHeight w:val="300"/>
      </w:trPr>
      <w:tc>
        <w:tcPr>
          <w:tcW w:w="3120" w:type="dxa"/>
        </w:tcPr>
        <w:p w14:paraId="2C2DB7F1" w14:textId="77777777" w:rsidR="006843E3" w:rsidRDefault="006843E3">
          <w:pPr>
            <w:pStyle w:val="Header"/>
            <w:ind w:left="-115"/>
            <w:jc w:val="left"/>
          </w:pPr>
        </w:p>
      </w:tc>
      <w:tc>
        <w:tcPr>
          <w:tcW w:w="3120" w:type="dxa"/>
        </w:tcPr>
        <w:p w14:paraId="70F65670" w14:textId="77777777" w:rsidR="006843E3" w:rsidRDefault="006843E3">
          <w:pPr>
            <w:pStyle w:val="Header"/>
            <w:jc w:val="center"/>
          </w:pPr>
        </w:p>
      </w:tc>
      <w:tc>
        <w:tcPr>
          <w:tcW w:w="3120" w:type="dxa"/>
        </w:tcPr>
        <w:p w14:paraId="355F083D" w14:textId="77777777" w:rsidR="006843E3" w:rsidRDefault="006843E3">
          <w:pPr>
            <w:pStyle w:val="Header"/>
            <w:ind w:right="-115"/>
            <w:jc w:val="right"/>
          </w:pPr>
        </w:p>
      </w:tc>
    </w:tr>
  </w:tbl>
  <w:p w14:paraId="3E999BCB" w14:textId="71E5AF1F" w:rsidR="006843E3" w:rsidRDefault="0068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1EE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08C6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5B0F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2E0D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B473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A0C6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94B9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42FF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607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90B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AF6E8"/>
    <w:multiLevelType w:val="hybridMultilevel"/>
    <w:tmpl w:val="FFFFFFFF"/>
    <w:lvl w:ilvl="0" w:tplc="23584B4C">
      <w:start w:val="1"/>
      <w:numFmt w:val="bullet"/>
      <w:lvlText w:val=""/>
      <w:lvlJc w:val="left"/>
      <w:pPr>
        <w:ind w:left="720" w:hanging="360"/>
      </w:pPr>
      <w:rPr>
        <w:rFonts w:ascii="Symbol" w:hAnsi="Symbol" w:hint="default"/>
      </w:rPr>
    </w:lvl>
    <w:lvl w:ilvl="1" w:tplc="0AC6A282">
      <w:start w:val="1"/>
      <w:numFmt w:val="bullet"/>
      <w:lvlText w:val="o"/>
      <w:lvlJc w:val="left"/>
      <w:pPr>
        <w:ind w:left="1440" w:hanging="360"/>
      </w:pPr>
      <w:rPr>
        <w:rFonts w:ascii="Courier New" w:hAnsi="Courier New" w:hint="default"/>
      </w:rPr>
    </w:lvl>
    <w:lvl w:ilvl="2" w:tplc="FE56C286">
      <w:start w:val="1"/>
      <w:numFmt w:val="bullet"/>
      <w:lvlText w:val=""/>
      <w:lvlJc w:val="left"/>
      <w:pPr>
        <w:ind w:left="2160" w:hanging="360"/>
      </w:pPr>
      <w:rPr>
        <w:rFonts w:ascii="Wingdings" w:hAnsi="Wingdings" w:hint="default"/>
      </w:rPr>
    </w:lvl>
    <w:lvl w:ilvl="3" w:tplc="3836D624">
      <w:start w:val="1"/>
      <w:numFmt w:val="bullet"/>
      <w:lvlText w:val=""/>
      <w:lvlJc w:val="left"/>
      <w:pPr>
        <w:ind w:left="2880" w:hanging="360"/>
      </w:pPr>
      <w:rPr>
        <w:rFonts w:ascii="Symbol" w:hAnsi="Symbol" w:hint="default"/>
      </w:rPr>
    </w:lvl>
    <w:lvl w:ilvl="4" w:tplc="A1802608">
      <w:start w:val="1"/>
      <w:numFmt w:val="bullet"/>
      <w:lvlText w:val="o"/>
      <w:lvlJc w:val="left"/>
      <w:pPr>
        <w:ind w:left="3600" w:hanging="360"/>
      </w:pPr>
      <w:rPr>
        <w:rFonts w:ascii="Courier New" w:hAnsi="Courier New" w:hint="default"/>
      </w:rPr>
    </w:lvl>
    <w:lvl w:ilvl="5" w:tplc="4CE2CD2E">
      <w:start w:val="1"/>
      <w:numFmt w:val="bullet"/>
      <w:lvlText w:val=""/>
      <w:lvlJc w:val="left"/>
      <w:pPr>
        <w:ind w:left="4320" w:hanging="360"/>
      </w:pPr>
      <w:rPr>
        <w:rFonts w:ascii="Wingdings" w:hAnsi="Wingdings" w:hint="default"/>
      </w:rPr>
    </w:lvl>
    <w:lvl w:ilvl="6" w:tplc="E44A7448">
      <w:start w:val="1"/>
      <w:numFmt w:val="bullet"/>
      <w:lvlText w:val=""/>
      <w:lvlJc w:val="left"/>
      <w:pPr>
        <w:ind w:left="5040" w:hanging="360"/>
      </w:pPr>
      <w:rPr>
        <w:rFonts w:ascii="Symbol" w:hAnsi="Symbol" w:hint="default"/>
      </w:rPr>
    </w:lvl>
    <w:lvl w:ilvl="7" w:tplc="683EAA2E">
      <w:start w:val="1"/>
      <w:numFmt w:val="bullet"/>
      <w:lvlText w:val="o"/>
      <w:lvlJc w:val="left"/>
      <w:pPr>
        <w:ind w:left="5760" w:hanging="360"/>
      </w:pPr>
      <w:rPr>
        <w:rFonts w:ascii="Courier New" w:hAnsi="Courier New" w:hint="default"/>
      </w:rPr>
    </w:lvl>
    <w:lvl w:ilvl="8" w:tplc="2DE65FAA">
      <w:start w:val="1"/>
      <w:numFmt w:val="bullet"/>
      <w:lvlText w:val=""/>
      <w:lvlJc w:val="left"/>
      <w:pPr>
        <w:ind w:left="6480" w:hanging="360"/>
      </w:pPr>
      <w:rPr>
        <w:rFonts w:ascii="Wingdings" w:hAnsi="Wingdings" w:hint="default"/>
      </w:rPr>
    </w:lvl>
  </w:abstractNum>
  <w:abstractNum w:abstractNumId="11" w15:restartNumberingAfterBreak="0">
    <w:nsid w:val="160E4069"/>
    <w:multiLevelType w:val="multilevel"/>
    <w:tmpl w:val="9A786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4685B"/>
    <w:multiLevelType w:val="multilevel"/>
    <w:tmpl w:val="886E5616"/>
    <w:lvl w:ilvl="0">
      <w:start w:val="1"/>
      <w:numFmt w:val="bullet"/>
      <w:lvlText w:val=""/>
      <w:lvlJc w:val="left"/>
      <w:pPr>
        <w:ind w:left="768" w:hanging="360"/>
      </w:pPr>
      <w:rPr>
        <w:rFonts w:ascii="Symbol" w:hAnsi="Symbol" w:hint="default"/>
        <w:b w:val="0"/>
        <w:bCs/>
        <w:sz w:val="22"/>
        <w:szCs w:val="22"/>
      </w:rPr>
    </w:lvl>
    <w:lvl w:ilvl="1">
      <w:start w:val="1"/>
      <w:numFmt w:val="bullet"/>
      <w:lvlText w:val="o"/>
      <w:lvlJc w:val="left"/>
      <w:pPr>
        <w:ind w:left="1488" w:hanging="360"/>
      </w:pPr>
      <w:rPr>
        <w:rFonts w:ascii="Courier New" w:hAnsi="Courier New" w:cs="Courier New" w:hint="default"/>
      </w:r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abstractNum w:abstractNumId="13" w15:restartNumberingAfterBreak="0">
    <w:nsid w:val="39A6659A"/>
    <w:multiLevelType w:val="multilevel"/>
    <w:tmpl w:val="3990C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62B4B"/>
    <w:multiLevelType w:val="multilevel"/>
    <w:tmpl w:val="F2E62A0C"/>
    <w:lvl w:ilvl="0">
      <w:start w:val="1"/>
      <w:numFmt w:val="bullet"/>
      <w:lvlText w:val=""/>
      <w:lvlJc w:val="left"/>
      <w:pPr>
        <w:ind w:left="768" w:hanging="360"/>
      </w:pPr>
      <w:rPr>
        <w:rFonts w:ascii="Symbol" w:hAnsi="Symbol" w:hint="default"/>
        <w:b w:val="0"/>
        <w:bCs/>
        <w:sz w:val="22"/>
        <w:szCs w:val="22"/>
      </w:rPr>
    </w:lvl>
    <w:lvl w:ilvl="1">
      <w:start w:val="1"/>
      <w:numFmt w:val="bullet"/>
      <w:lvlText w:val="o"/>
      <w:lvlJc w:val="left"/>
      <w:pPr>
        <w:ind w:left="1488" w:hanging="360"/>
      </w:pPr>
      <w:rPr>
        <w:rFonts w:ascii="Courier New" w:hAnsi="Courier New" w:cs="Courier New" w:hint="default"/>
      </w:r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abstractNum w:abstractNumId="15" w15:restartNumberingAfterBreak="0">
    <w:nsid w:val="474554C7"/>
    <w:multiLevelType w:val="multilevel"/>
    <w:tmpl w:val="4F4A51C6"/>
    <w:lvl w:ilvl="0">
      <w:start w:val="1"/>
      <w:numFmt w:val="decimal"/>
      <w:lvlText w:val="%1."/>
      <w:lvlJc w:val="left"/>
      <w:pPr>
        <w:ind w:left="768" w:hanging="360"/>
      </w:pPr>
    </w:lvl>
    <w:lvl w:ilvl="1">
      <w:start w:val="1"/>
      <w:numFmt w:val="lowerLetter"/>
      <w:lvlText w:val="."/>
      <w:lvlJc w:val="left"/>
      <w:pPr>
        <w:ind w:left="1488" w:hanging="360"/>
      </w:p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abstractNum w:abstractNumId="16" w15:restartNumberingAfterBreak="0">
    <w:nsid w:val="500F055F"/>
    <w:multiLevelType w:val="multilevel"/>
    <w:tmpl w:val="F2E62A0C"/>
    <w:lvl w:ilvl="0">
      <w:start w:val="1"/>
      <w:numFmt w:val="bullet"/>
      <w:lvlText w:val=""/>
      <w:lvlJc w:val="left"/>
      <w:pPr>
        <w:ind w:left="768" w:hanging="360"/>
      </w:pPr>
      <w:rPr>
        <w:rFonts w:ascii="Symbol" w:hAnsi="Symbol" w:hint="default"/>
        <w:b w:val="0"/>
        <w:bCs/>
        <w:sz w:val="22"/>
        <w:szCs w:val="22"/>
      </w:rPr>
    </w:lvl>
    <w:lvl w:ilvl="1">
      <w:start w:val="1"/>
      <w:numFmt w:val="bullet"/>
      <w:lvlText w:val="o"/>
      <w:lvlJc w:val="left"/>
      <w:pPr>
        <w:ind w:left="1488" w:hanging="360"/>
      </w:pPr>
      <w:rPr>
        <w:rFonts w:ascii="Courier New" w:hAnsi="Courier New" w:cs="Courier New" w:hint="default"/>
        <w:sz w:val="22"/>
        <w:szCs w:val="22"/>
      </w:r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abstractNum w:abstractNumId="17" w15:restartNumberingAfterBreak="0">
    <w:nsid w:val="5128316B"/>
    <w:multiLevelType w:val="multilevel"/>
    <w:tmpl w:val="0116F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526ABD"/>
    <w:multiLevelType w:val="multilevel"/>
    <w:tmpl w:val="220C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A1F72"/>
    <w:multiLevelType w:val="multilevel"/>
    <w:tmpl w:val="28A00354"/>
    <w:lvl w:ilvl="0">
      <w:start w:val="1"/>
      <w:numFmt w:val="bullet"/>
      <w:lvlText w:val=""/>
      <w:lvlJc w:val="left"/>
      <w:pPr>
        <w:ind w:left="768" w:hanging="360"/>
      </w:pPr>
      <w:rPr>
        <w:rFonts w:ascii="Symbol" w:hAnsi="Symbol" w:hint="default"/>
      </w:rPr>
    </w:lvl>
    <w:lvl w:ilvl="1">
      <w:start w:val="1"/>
      <w:numFmt w:val="lowerLetter"/>
      <w:lvlText w:val="."/>
      <w:lvlJc w:val="left"/>
      <w:pPr>
        <w:ind w:left="1488" w:hanging="360"/>
      </w:p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abstractNum w:abstractNumId="20" w15:restartNumberingAfterBreak="0">
    <w:nsid w:val="73FB2A5B"/>
    <w:multiLevelType w:val="multilevel"/>
    <w:tmpl w:val="956E4302"/>
    <w:lvl w:ilvl="0">
      <w:start w:val="1"/>
      <w:numFmt w:val="bullet"/>
      <w:lvlText w:val=""/>
      <w:lvlJc w:val="left"/>
      <w:pPr>
        <w:ind w:left="768" w:hanging="360"/>
      </w:pPr>
      <w:rPr>
        <w:rFonts w:ascii="Symbol" w:hAnsi="Symbol" w:hint="default"/>
        <w:b w:val="0"/>
        <w:bCs/>
        <w:sz w:val="22"/>
        <w:szCs w:val="22"/>
      </w:rPr>
    </w:lvl>
    <w:lvl w:ilvl="1">
      <w:start w:val="1"/>
      <w:numFmt w:val="bullet"/>
      <w:lvlText w:val="o"/>
      <w:lvlJc w:val="left"/>
      <w:pPr>
        <w:ind w:left="1488" w:hanging="360"/>
      </w:pPr>
      <w:rPr>
        <w:rFonts w:ascii="Courier New" w:hAnsi="Courier New" w:cs="Courier New" w:hint="default"/>
      </w:r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abstractNum w:abstractNumId="21" w15:restartNumberingAfterBreak="0">
    <w:nsid w:val="75674B73"/>
    <w:multiLevelType w:val="multilevel"/>
    <w:tmpl w:val="DFAC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3"/>
      <w:numFmt w:val="bullet"/>
      <w:lvlText w:val="-"/>
      <w:lvlJc w:val="left"/>
      <w:pPr>
        <w:ind w:left="2880" w:hanging="360"/>
      </w:pPr>
      <w:rPr>
        <w:rFonts w:ascii="Calibri" w:eastAsiaTheme="minorEastAsia" w:hAnsi="Calibri" w:cs="Calibri"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983775"/>
    <w:multiLevelType w:val="multilevel"/>
    <w:tmpl w:val="28A00354"/>
    <w:lvl w:ilvl="0">
      <w:start w:val="1"/>
      <w:numFmt w:val="bullet"/>
      <w:lvlText w:val=""/>
      <w:lvlJc w:val="left"/>
      <w:pPr>
        <w:ind w:left="768" w:hanging="360"/>
      </w:pPr>
      <w:rPr>
        <w:rFonts w:ascii="Symbol" w:hAnsi="Symbol" w:hint="default"/>
        <w:b w:val="0"/>
        <w:bCs/>
        <w:sz w:val="22"/>
        <w:szCs w:val="22"/>
      </w:rPr>
    </w:lvl>
    <w:lvl w:ilvl="1">
      <w:start w:val="1"/>
      <w:numFmt w:val="lowerLetter"/>
      <w:lvlText w:val="."/>
      <w:lvlJc w:val="left"/>
      <w:pPr>
        <w:ind w:left="1488" w:hanging="360"/>
      </w:pPr>
      <w:rPr>
        <w:sz w:val="22"/>
        <w:szCs w:val="22"/>
      </w:rPr>
    </w:lvl>
    <w:lvl w:ilvl="2">
      <w:start w:val="1"/>
      <w:numFmt w:val="lowerRoman"/>
      <w:lvlText w:val="."/>
      <w:lvlJc w:val="right"/>
      <w:pPr>
        <w:ind w:left="2208" w:hanging="180"/>
      </w:pPr>
    </w:lvl>
    <w:lvl w:ilvl="3">
      <w:start w:val="1"/>
      <w:numFmt w:val="decimal"/>
      <w:lvlText w:val="."/>
      <w:lvlJc w:val="left"/>
      <w:pPr>
        <w:ind w:left="2928" w:hanging="360"/>
      </w:pPr>
    </w:lvl>
    <w:lvl w:ilvl="4">
      <w:start w:val="1"/>
      <w:numFmt w:val="lowerLetter"/>
      <w:lvlText w:val="."/>
      <w:lvlJc w:val="left"/>
      <w:pPr>
        <w:ind w:left="3648" w:hanging="360"/>
      </w:pPr>
    </w:lvl>
    <w:lvl w:ilvl="5">
      <w:start w:val="1"/>
      <w:numFmt w:val="lowerRoman"/>
      <w:lvlText w:val="."/>
      <w:lvlJc w:val="right"/>
      <w:pPr>
        <w:ind w:left="4368" w:hanging="180"/>
      </w:pPr>
    </w:lvl>
    <w:lvl w:ilvl="6">
      <w:start w:val="1"/>
      <w:numFmt w:val="decimal"/>
      <w:lvlText w:val="."/>
      <w:lvlJc w:val="left"/>
      <w:pPr>
        <w:ind w:left="5088" w:hanging="360"/>
      </w:pPr>
    </w:lvl>
    <w:lvl w:ilvl="7">
      <w:start w:val="1"/>
      <w:numFmt w:val="lowerLetter"/>
      <w:lvlText w:val="."/>
      <w:lvlJc w:val="left"/>
      <w:pPr>
        <w:ind w:left="5808" w:hanging="360"/>
      </w:pPr>
    </w:lvl>
    <w:lvl w:ilvl="8">
      <w:start w:val="1"/>
      <w:numFmt w:val="lowerRoman"/>
      <w:lvlText w:val="."/>
      <w:lvlJc w:val="right"/>
      <w:pPr>
        <w:ind w:left="6528" w:hanging="180"/>
      </w:pPr>
    </w:lvl>
  </w:abstractNum>
  <w:num w:numId="1" w16cid:durableId="980425345">
    <w:abstractNumId w:val="17"/>
  </w:num>
  <w:num w:numId="2" w16cid:durableId="1017780503">
    <w:abstractNumId w:val="21"/>
  </w:num>
  <w:num w:numId="3" w16cid:durableId="2043549944">
    <w:abstractNumId w:val="13"/>
  </w:num>
  <w:num w:numId="4" w16cid:durableId="1040711745">
    <w:abstractNumId w:val="15"/>
  </w:num>
  <w:num w:numId="5" w16cid:durableId="905646797">
    <w:abstractNumId w:val="19"/>
  </w:num>
  <w:num w:numId="6" w16cid:durableId="934169994">
    <w:abstractNumId w:val="22"/>
  </w:num>
  <w:num w:numId="7" w16cid:durableId="1164973075">
    <w:abstractNumId w:val="16"/>
  </w:num>
  <w:num w:numId="8" w16cid:durableId="241110418">
    <w:abstractNumId w:val="20"/>
  </w:num>
  <w:num w:numId="9" w16cid:durableId="794639552">
    <w:abstractNumId w:val="12"/>
  </w:num>
  <w:num w:numId="10" w16cid:durableId="405036267">
    <w:abstractNumId w:val="14"/>
  </w:num>
  <w:num w:numId="11" w16cid:durableId="1745183342">
    <w:abstractNumId w:val="11"/>
  </w:num>
  <w:num w:numId="12" w16cid:durableId="900099483">
    <w:abstractNumId w:val="18"/>
  </w:num>
  <w:num w:numId="13" w16cid:durableId="891962158">
    <w:abstractNumId w:val="10"/>
  </w:num>
  <w:num w:numId="14" w16cid:durableId="1105004572">
    <w:abstractNumId w:val="9"/>
  </w:num>
  <w:num w:numId="15" w16cid:durableId="813721911">
    <w:abstractNumId w:val="7"/>
  </w:num>
  <w:num w:numId="16" w16cid:durableId="169490135">
    <w:abstractNumId w:val="6"/>
  </w:num>
  <w:num w:numId="17" w16cid:durableId="232204569">
    <w:abstractNumId w:val="5"/>
  </w:num>
  <w:num w:numId="18" w16cid:durableId="376127651">
    <w:abstractNumId w:val="4"/>
  </w:num>
  <w:num w:numId="19" w16cid:durableId="1914655924">
    <w:abstractNumId w:val="8"/>
  </w:num>
  <w:num w:numId="20" w16cid:durableId="79374920">
    <w:abstractNumId w:val="3"/>
  </w:num>
  <w:num w:numId="21" w16cid:durableId="540434011">
    <w:abstractNumId w:val="2"/>
  </w:num>
  <w:num w:numId="22" w16cid:durableId="1794670264">
    <w:abstractNumId w:val="1"/>
  </w:num>
  <w:num w:numId="23" w16cid:durableId="1040982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ce Aycock">
    <w15:presenceInfo w15:providerId="AD" w15:userId="S::vaycock@ctcnet.us::ddeea0a0-9d41-462e-af2e-2814f277730e"/>
  </w15:person>
  <w15:person w15:author="Anna Stalker">
    <w15:presenceInfo w15:providerId="Windows Live" w15:userId="49.ctcserver6.egnyte.com_tp_egnyte_plus"/>
  </w15:person>
  <w15:person w15:author="Morgan Barnes">
    <w15:presenceInfo w15:providerId="AD" w15:userId="S::mbarnes@ctcnet.us::9c8ca97f-07c3-4e25-88a4-9ec034fa9d2e"/>
  </w15:person>
  <w15:person w15:author="Caroline Mueller">
    <w15:presenceInfo w15:providerId="AD" w15:userId="S::cmueller@ctcnet.us::e3163e46-9352-4c6e-806c-7f407700d1d0"/>
  </w15:person>
  <w15:person w15:author="Anna Stalker [2]">
    <w15:presenceInfo w15:providerId="AD" w15:userId="S::astalker@ctcnet.us::d9039a45-21ca-4e7d-988f-a8ad64e678ee"/>
  </w15:person>
  <w15:person w15:author="Cheena  Desai">
    <w15:presenceInfo w15:providerId="AD" w15:userId="S::cdesai@ctcnet.us::a2338a37-58c3-415c-93ee-d38bfe7869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12"/>
    <w:rsid w:val="00005F95"/>
    <w:rsid w:val="00006876"/>
    <w:rsid w:val="00015E1E"/>
    <w:rsid w:val="00016027"/>
    <w:rsid w:val="000228F4"/>
    <w:rsid w:val="00046687"/>
    <w:rsid w:val="00050199"/>
    <w:rsid w:val="00056507"/>
    <w:rsid w:val="000624F2"/>
    <w:rsid w:val="00063317"/>
    <w:rsid w:val="00063FB2"/>
    <w:rsid w:val="00070CEC"/>
    <w:rsid w:val="000766DA"/>
    <w:rsid w:val="000848C0"/>
    <w:rsid w:val="000915B2"/>
    <w:rsid w:val="000A5666"/>
    <w:rsid w:val="000C7F12"/>
    <w:rsid w:val="000D04CB"/>
    <w:rsid w:val="000D12ED"/>
    <w:rsid w:val="000D589D"/>
    <w:rsid w:val="000D6378"/>
    <w:rsid w:val="000E0D3D"/>
    <w:rsid w:val="000E5A51"/>
    <w:rsid w:val="000E7C4B"/>
    <w:rsid w:val="000F48A7"/>
    <w:rsid w:val="00104B53"/>
    <w:rsid w:val="00107C4E"/>
    <w:rsid w:val="00114933"/>
    <w:rsid w:val="00133470"/>
    <w:rsid w:val="0013768D"/>
    <w:rsid w:val="00151A63"/>
    <w:rsid w:val="00152308"/>
    <w:rsid w:val="00155278"/>
    <w:rsid w:val="00156063"/>
    <w:rsid w:val="001676D8"/>
    <w:rsid w:val="00174E6D"/>
    <w:rsid w:val="00175DA9"/>
    <w:rsid w:val="00186017"/>
    <w:rsid w:val="001943F6"/>
    <w:rsid w:val="001A657A"/>
    <w:rsid w:val="001B2D6E"/>
    <w:rsid w:val="001D16C5"/>
    <w:rsid w:val="001E641D"/>
    <w:rsid w:val="00211B3E"/>
    <w:rsid w:val="00217212"/>
    <w:rsid w:val="00220631"/>
    <w:rsid w:val="00254045"/>
    <w:rsid w:val="00264BA3"/>
    <w:rsid w:val="00267A38"/>
    <w:rsid w:val="00273B40"/>
    <w:rsid w:val="002817DB"/>
    <w:rsid w:val="00281D96"/>
    <w:rsid w:val="002838CD"/>
    <w:rsid w:val="002861F9"/>
    <w:rsid w:val="00293785"/>
    <w:rsid w:val="002B27B9"/>
    <w:rsid w:val="002D170A"/>
    <w:rsid w:val="002E74FD"/>
    <w:rsid w:val="00302B66"/>
    <w:rsid w:val="00305C5F"/>
    <w:rsid w:val="00313B3F"/>
    <w:rsid w:val="00323084"/>
    <w:rsid w:val="00323156"/>
    <w:rsid w:val="00331DC6"/>
    <w:rsid w:val="00334DD4"/>
    <w:rsid w:val="0033631F"/>
    <w:rsid w:val="0033695B"/>
    <w:rsid w:val="00352F57"/>
    <w:rsid w:val="00357631"/>
    <w:rsid w:val="00366EDD"/>
    <w:rsid w:val="00382BFD"/>
    <w:rsid w:val="003859BA"/>
    <w:rsid w:val="00385E1C"/>
    <w:rsid w:val="0039048C"/>
    <w:rsid w:val="00394BBA"/>
    <w:rsid w:val="003B6BDA"/>
    <w:rsid w:val="003C3328"/>
    <w:rsid w:val="003C6537"/>
    <w:rsid w:val="003C77D2"/>
    <w:rsid w:val="003D7F0E"/>
    <w:rsid w:val="003E2A6A"/>
    <w:rsid w:val="003E3EB6"/>
    <w:rsid w:val="003F1223"/>
    <w:rsid w:val="00410D31"/>
    <w:rsid w:val="00426F6F"/>
    <w:rsid w:val="00456C46"/>
    <w:rsid w:val="004615F9"/>
    <w:rsid w:val="00464320"/>
    <w:rsid w:val="004654BD"/>
    <w:rsid w:val="00467B1E"/>
    <w:rsid w:val="00467F44"/>
    <w:rsid w:val="004716D7"/>
    <w:rsid w:val="004856FC"/>
    <w:rsid w:val="004926E6"/>
    <w:rsid w:val="00494A73"/>
    <w:rsid w:val="0049540C"/>
    <w:rsid w:val="004A4D01"/>
    <w:rsid w:val="004B5262"/>
    <w:rsid w:val="004C1A28"/>
    <w:rsid w:val="004C2E50"/>
    <w:rsid w:val="004D0DC0"/>
    <w:rsid w:val="004D216A"/>
    <w:rsid w:val="004D6FC4"/>
    <w:rsid w:val="004F3871"/>
    <w:rsid w:val="004F4B96"/>
    <w:rsid w:val="0051106A"/>
    <w:rsid w:val="00513344"/>
    <w:rsid w:val="00517E17"/>
    <w:rsid w:val="0052314D"/>
    <w:rsid w:val="00537222"/>
    <w:rsid w:val="00551CE7"/>
    <w:rsid w:val="005766EB"/>
    <w:rsid w:val="005778FF"/>
    <w:rsid w:val="00580446"/>
    <w:rsid w:val="005A53AB"/>
    <w:rsid w:val="005B7060"/>
    <w:rsid w:val="005C570F"/>
    <w:rsid w:val="005E5EEE"/>
    <w:rsid w:val="005F1FB2"/>
    <w:rsid w:val="0060237C"/>
    <w:rsid w:val="00602919"/>
    <w:rsid w:val="0060539C"/>
    <w:rsid w:val="0062280B"/>
    <w:rsid w:val="00642662"/>
    <w:rsid w:val="00652F20"/>
    <w:rsid w:val="00661981"/>
    <w:rsid w:val="006724DF"/>
    <w:rsid w:val="00673811"/>
    <w:rsid w:val="006843E3"/>
    <w:rsid w:val="00697A23"/>
    <w:rsid w:val="006A0BAA"/>
    <w:rsid w:val="006A71F1"/>
    <w:rsid w:val="006B4B78"/>
    <w:rsid w:val="006B4BF7"/>
    <w:rsid w:val="006B6326"/>
    <w:rsid w:val="006B7E18"/>
    <w:rsid w:val="006D454D"/>
    <w:rsid w:val="006E48E9"/>
    <w:rsid w:val="006F1607"/>
    <w:rsid w:val="006F28AB"/>
    <w:rsid w:val="006F312E"/>
    <w:rsid w:val="006F792A"/>
    <w:rsid w:val="00700981"/>
    <w:rsid w:val="007027A8"/>
    <w:rsid w:val="0070326A"/>
    <w:rsid w:val="00705D39"/>
    <w:rsid w:val="007106C5"/>
    <w:rsid w:val="00714DA1"/>
    <w:rsid w:val="007273EB"/>
    <w:rsid w:val="007404C6"/>
    <w:rsid w:val="00746796"/>
    <w:rsid w:val="00757C98"/>
    <w:rsid w:val="00766BE5"/>
    <w:rsid w:val="00781C72"/>
    <w:rsid w:val="00781CEE"/>
    <w:rsid w:val="007822F5"/>
    <w:rsid w:val="00792C50"/>
    <w:rsid w:val="007A374F"/>
    <w:rsid w:val="007C483F"/>
    <w:rsid w:val="007C60B9"/>
    <w:rsid w:val="007D155A"/>
    <w:rsid w:val="007D2DC0"/>
    <w:rsid w:val="007E1972"/>
    <w:rsid w:val="007E4C7B"/>
    <w:rsid w:val="007E5A2C"/>
    <w:rsid w:val="007F4820"/>
    <w:rsid w:val="00802799"/>
    <w:rsid w:val="00804A11"/>
    <w:rsid w:val="00810BCE"/>
    <w:rsid w:val="00812E73"/>
    <w:rsid w:val="0081496C"/>
    <w:rsid w:val="008242C5"/>
    <w:rsid w:val="00844105"/>
    <w:rsid w:val="00851687"/>
    <w:rsid w:val="00851C23"/>
    <w:rsid w:val="00861D8C"/>
    <w:rsid w:val="00867CBC"/>
    <w:rsid w:val="00875258"/>
    <w:rsid w:val="0088186B"/>
    <w:rsid w:val="00881A34"/>
    <w:rsid w:val="00884CB7"/>
    <w:rsid w:val="00896F89"/>
    <w:rsid w:val="008A2440"/>
    <w:rsid w:val="008C1D19"/>
    <w:rsid w:val="008C382B"/>
    <w:rsid w:val="008C441E"/>
    <w:rsid w:val="008C5C10"/>
    <w:rsid w:val="008D0F99"/>
    <w:rsid w:val="008E6276"/>
    <w:rsid w:val="008F5A1E"/>
    <w:rsid w:val="008F6B85"/>
    <w:rsid w:val="00903DF9"/>
    <w:rsid w:val="00904618"/>
    <w:rsid w:val="00912331"/>
    <w:rsid w:val="009234E4"/>
    <w:rsid w:val="009239BC"/>
    <w:rsid w:val="009263A3"/>
    <w:rsid w:val="0092654C"/>
    <w:rsid w:val="009324B0"/>
    <w:rsid w:val="00954260"/>
    <w:rsid w:val="00955B7E"/>
    <w:rsid w:val="009914D1"/>
    <w:rsid w:val="0099750A"/>
    <w:rsid w:val="009B3B42"/>
    <w:rsid w:val="009B546A"/>
    <w:rsid w:val="009D15CB"/>
    <w:rsid w:val="009D2BD2"/>
    <w:rsid w:val="009E1781"/>
    <w:rsid w:val="009F6556"/>
    <w:rsid w:val="00A33703"/>
    <w:rsid w:val="00A339B4"/>
    <w:rsid w:val="00A34BC0"/>
    <w:rsid w:val="00A366B3"/>
    <w:rsid w:val="00A3791E"/>
    <w:rsid w:val="00A51D27"/>
    <w:rsid w:val="00A618D1"/>
    <w:rsid w:val="00A8146B"/>
    <w:rsid w:val="00A9062B"/>
    <w:rsid w:val="00A90746"/>
    <w:rsid w:val="00A936B7"/>
    <w:rsid w:val="00AA1B8B"/>
    <w:rsid w:val="00AC00D4"/>
    <w:rsid w:val="00AC20A6"/>
    <w:rsid w:val="00AC307F"/>
    <w:rsid w:val="00AC3CBA"/>
    <w:rsid w:val="00AC7570"/>
    <w:rsid w:val="00AC78A2"/>
    <w:rsid w:val="00AE3169"/>
    <w:rsid w:val="00B153DB"/>
    <w:rsid w:val="00B2603A"/>
    <w:rsid w:val="00B267F2"/>
    <w:rsid w:val="00B33EC2"/>
    <w:rsid w:val="00B5321B"/>
    <w:rsid w:val="00B57D6E"/>
    <w:rsid w:val="00B637E9"/>
    <w:rsid w:val="00B668C4"/>
    <w:rsid w:val="00B70C11"/>
    <w:rsid w:val="00B73D88"/>
    <w:rsid w:val="00B74EE9"/>
    <w:rsid w:val="00BA19C8"/>
    <w:rsid w:val="00BB53C2"/>
    <w:rsid w:val="00BB5A37"/>
    <w:rsid w:val="00BE527B"/>
    <w:rsid w:val="00C01AD0"/>
    <w:rsid w:val="00C023B8"/>
    <w:rsid w:val="00C02485"/>
    <w:rsid w:val="00C06063"/>
    <w:rsid w:val="00C113AC"/>
    <w:rsid w:val="00C20A53"/>
    <w:rsid w:val="00C2585E"/>
    <w:rsid w:val="00C46B9D"/>
    <w:rsid w:val="00C55965"/>
    <w:rsid w:val="00C56C2E"/>
    <w:rsid w:val="00C6209A"/>
    <w:rsid w:val="00C66467"/>
    <w:rsid w:val="00C930E9"/>
    <w:rsid w:val="00CA157D"/>
    <w:rsid w:val="00CA4C48"/>
    <w:rsid w:val="00CB33F2"/>
    <w:rsid w:val="00CB756C"/>
    <w:rsid w:val="00CC0F92"/>
    <w:rsid w:val="00CC30F3"/>
    <w:rsid w:val="00CC6630"/>
    <w:rsid w:val="00CF1EEE"/>
    <w:rsid w:val="00CF4833"/>
    <w:rsid w:val="00D01915"/>
    <w:rsid w:val="00D14AD6"/>
    <w:rsid w:val="00D17158"/>
    <w:rsid w:val="00D1724B"/>
    <w:rsid w:val="00D2338E"/>
    <w:rsid w:val="00D430EE"/>
    <w:rsid w:val="00D60899"/>
    <w:rsid w:val="00D80B06"/>
    <w:rsid w:val="00D814F2"/>
    <w:rsid w:val="00D81AA4"/>
    <w:rsid w:val="00D87101"/>
    <w:rsid w:val="00DA5E89"/>
    <w:rsid w:val="00DB400F"/>
    <w:rsid w:val="00DB4B45"/>
    <w:rsid w:val="00DB590C"/>
    <w:rsid w:val="00DB6CFF"/>
    <w:rsid w:val="00DB7144"/>
    <w:rsid w:val="00DD1B8C"/>
    <w:rsid w:val="00DD6524"/>
    <w:rsid w:val="00DE6739"/>
    <w:rsid w:val="00DE76DD"/>
    <w:rsid w:val="00DF4081"/>
    <w:rsid w:val="00E007DD"/>
    <w:rsid w:val="00E068DA"/>
    <w:rsid w:val="00E10CED"/>
    <w:rsid w:val="00E11824"/>
    <w:rsid w:val="00E11DFC"/>
    <w:rsid w:val="00E16FF0"/>
    <w:rsid w:val="00E35269"/>
    <w:rsid w:val="00E46B9E"/>
    <w:rsid w:val="00E53F9A"/>
    <w:rsid w:val="00E7058C"/>
    <w:rsid w:val="00E70A45"/>
    <w:rsid w:val="00E77C24"/>
    <w:rsid w:val="00E82DD2"/>
    <w:rsid w:val="00E853DD"/>
    <w:rsid w:val="00E877EA"/>
    <w:rsid w:val="00E90737"/>
    <w:rsid w:val="00EA3A42"/>
    <w:rsid w:val="00EB3065"/>
    <w:rsid w:val="00ED08E7"/>
    <w:rsid w:val="00EF0736"/>
    <w:rsid w:val="00EF6715"/>
    <w:rsid w:val="00EF73D1"/>
    <w:rsid w:val="00EF7D69"/>
    <w:rsid w:val="00F00061"/>
    <w:rsid w:val="00F012AC"/>
    <w:rsid w:val="00F01CDE"/>
    <w:rsid w:val="00F05EE4"/>
    <w:rsid w:val="00F15327"/>
    <w:rsid w:val="00F20E26"/>
    <w:rsid w:val="00F72630"/>
    <w:rsid w:val="00F93862"/>
    <w:rsid w:val="00FA51EF"/>
    <w:rsid w:val="00FD059A"/>
    <w:rsid w:val="00FD235B"/>
    <w:rsid w:val="00FE3243"/>
    <w:rsid w:val="00FE4F4C"/>
    <w:rsid w:val="01201B56"/>
    <w:rsid w:val="01D28F0C"/>
    <w:rsid w:val="0491CD04"/>
    <w:rsid w:val="07F905AE"/>
    <w:rsid w:val="0899D551"/>
    <w:rsid w:val="08ED26E8"/>
    <w:rsid w:val="0E41EB67"/>
    <w:rsid w:val="0EDF4108"/>
    <w:rsid w:val="15D73C9A"/>
    <w:rsid w:val="1ACC2E6A"/>
    <w:rsid w:val="1B5F98B2"/>
    <w:rsid w:val="1C2D28BD"/>
    <w:rsid w:val="1E69A269"/>
    <w:rsid w:val="1F4BDE25"/>
    <w:rsid w:val="1F6C9C75"/>
    <w:rsid w:val="22DBDFE5"/>
    <w:rsid w:val="240B36D6"/>
    <w:rsid w:val="26F4C9AC"/>
    <w:rsid w:val="28C0F02A"/>
    <w:rsid w:val="290212B7"/>
    <w:rsid w:val="29700FB5"/>
    <w:rsid w:val="2A41BBD9"/>
    <w:rsid w:val="2D9E2EE6"/>
    <w:rsid w:val="2E6C6DBD"/>
    <w:rsid w:val="2E7B82B4"/>
    <w:rsid w:val="2EBA9184"/>
    <w:rsid w:val="3123BDC1"/>
    <w:rsid w:val="330EFDF9"/>
    <w:rsid w:val="3F0DE652"/>
    <w:rsid w:val="4002FCCF"/>
    <w:rsid w:val="4089D8F6"/>
    <w:rsid w:val="4330AD3E"/>
    <w:rsid w:val="434CC62A"/>
    <w:rsid w:val="467AD73F"/>
    <w:rsid w:val="4A3ABAC1"/>
    <w:rsid w:val="4D6CA42B"/>
    <w:rsid w:val="526C9EA3"/>
    <w:rsid w:val="54538E94"/>
    <w:rsid w:val="5C9AC193"/>
    <w:rsid w:val="5F1322A2"/>
    <w:rsid w:val="606B80C5"/>
    <w:rsid w:val="63EE85F5"/>
    <w:rsid w:val="6630E478"/>
    <w:rsid w:val="6767844D"/>
    <w:rsid w:val="6A1D1BB0"/>
    <w:rsid w:val="708F62D0"/>
    <w:rsid w:val="711618CB"/>
    <w:rsid w:val="7370D3E2"/>
    <w:rsid w:val="74076AB2"/>
    <w:rsid w:val="7466E028"/>
    <w:rsid w:val="74BC95A6"/>
    <w:rsid w:val="762F1D96"/>
    <w:rsid w:val="7F25D1E1"/>
    <w:rsid w:val="7FE16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A326C"/>
  <w15:chartTrackingRefBased/>
  <w15:docId w15:val="{BE3A6A98-5D21-4F2B-803E-EA1AEC39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27"/>
    <w:pPr>
      <w:spacing w:line="259" w:lineRule="auto"/>
      <w:jc w:val="both"/>
    </w:pPr>
    <w:rPr>
      <w:rFonts w:ascii="Gotham" w:eastAsiaTheme="minorEastAsia" w:hAnsi="Gotham"/>
      <w:kern w:val="0"/>
      <w:sz w:val="22"/>
      <w:szCs w:val="22"/>
      <w14:ligatures w14:val="none"/>
    </w:rPr>
  </w:style>
  <w:style w:type="paragraph" w:styleId="Heading1">
    <w:name w:val="heading 1"/>
    <w:basedOn w:val="Normal"/>
    <w:next w:val="Normal"/>
    <w:link w:val="Heading1Char"/>
    <w:uiPriority w:val="9"/>
    <w:qFormat/>
    <w:rsid w:val="00F15327"/>
    <w:pPr>
      <w:keepNext/>
      <w:keepLines/>
      <w:spacing w:before="360" w:after="80"/>
      <w:outlineLvl w:val="0"/>
    </w:pPr>
    <w:rPr>
      <w:rFonts w:eastAsiaTheme="majorEastAsia" w:cstheme="majorBidi"/>
      <w:b/>
      <w:color w:val="417074"/>
      <w:sz w:val="40"/>
      <w:szCs w:val="40"/>
    </w:rPr>
  </w:style>
  <w:style w:type="paragraph" w:styleId="Heading2">
    <w:name w:val="heading 2"/>
    <w:basedOn w:val="Normal"/>
    <w:next w:val="Normal"/>
    <w:link w:val="Heading2Char"/>
    <w:uiPriority w:val="9"/>
    <w:unhideWhenUsed/>
    <w:qFormat/>
    <w:rsid w:val="00F15327"/>
    <w:pPr>
      <w:keepNext/>
      <w:keepLines/>
      <w:spacing w:before="160" w:after="80"/>
      <w:outlineLvl w:val="1"/>
    </w:pPr>
    <w:rPr>
      <w:rFonts w:eastAsiaTheme="majorEastAsia" w:cstheme="majorBidi"/>
      <w:color w:val="417074"/>
      <w:sz w:val="32"/>
      <w:szCs w:val="32"/>
    </w:rPr>
  </w:style>
  <w:style w:type="paragraph" w:styleId="Heading3">
    <w:name w:val="heading 3"/>
    <w:basedOn w:val="Normal"/>
    <w:next w:val="Normal"/>
    <w:link w:val="Heading3Char"/>
    <w:uiPriority w:val="9"/>
    <w:semiHidden/>
    <w:unhideWhenUsed/>
    <w:qFormat/>
    <w:rsid w:val="00F15327"/>
    <w:pPr>
      <w:keepNext/>
      <w:keepLines/>
      <w:spacing w:before="160" w:after="80"/>
      <w:outlineLvl w:val="2"/>
    </w:pPr>
    <w:rPr>
      <w:rFonts w:eastAsiaTheme="majorEastAsia" w:cstheme="majorBidi"/>
      <w:color w:val="417074"/>
      <w:sz w:val="28"/>
      <w:szCs w:val="28"/>
    </w:rPr>
  </w:style>
  <w:style w:type="paragraph" w:styleId="Heading4">
    <w:name w:val="heading 4"/>
    <w:basedOn w:val="Normal"/>
    <w:next w:val="Normal"/>
    <w:link w:val="Heading4Char"/>
    <w:uiPriority w:val="9"/>
    <w:semiHidden/>
    <w:unhideWhenUsed/>
    <w:qFormat/>
    <w:rsid w:val="0021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12"/>
    <w:rPr>
      <w:rFonts w:ascii="Gotham" w:eastAsiaTheme="majorEastAsia" w:hAnsi="Gotham" w:cstheme="majorBidi"/>
      <w:b/>
      <w:color w:val="417074"/>
      <w:kern w:val="0"/>
      <w:sz w:val="40"/>
      <w:szCs w:val="40"/>
      <w14:ligatures w14:val="none"/>
    </w:rPr>
  </w:style>
  <w:style w:type="character" w:customStyle="1" w:styleId="Heading2Char">
    <w:name w:val="Heading 2 Char"/>
    <w:basedOn w:val="DefaultParagraphFont"/>
    <w:link w:val="Heading2"/>
    <w:uiPriority w:val="9"/>
    <w:rsid w:val="00217212"/>
    <w:rPr>
      <w:rFonts w:ascii="Gotham" w:eastAsiaTheme="majorEastAsia" w:hAnsi="Gotham" w:cstheme="majorBidi"/>
      <w:color w:val="417074"/>
      <w:kern w:val="0"/>
      <w:sz w:val="32"/>
      <w:szCs w:val="32"/>
      <w14:ligatures w14:val="none"/>
    </w:rPr>
  </w:style>
  <w:style w:type="character" w:customStyle="1" w:styleId="Heading3Char">
    <w:name w:val="Heading 3 Char"/>
    <w:basedOn w:val="DefaultParagraphFont"/>
    <w:link w:val="Heading3"/>
    <w:uiPriority w:val="9"/>
    <w:semiHidden/>
    <w:rsid w:val="00217212"/>
    <w:rPr>
      <w:rFonts w:ascii="Gotham" w:eastAsiaTheme="majorEastAsia" w:hAnsi="Gotham" w:cstheme="majorBidi"/>
      <w:color w:val="417074"/>
      <w:kern w:val="0"/>
      <w:sz w:val="28"/>
      <w:szCs w:val="28"/>
      <w14:ligatures w14:val="none"/>
    </w:rPr>
  </w:style>
  <w:style w:type="character" w:customStyle="1" w:styleId="Heading4Char">
    <w:name w:val="Heading 4 Char"/>
    <w:basedOn w:val="DefaultParagraphFont"/>
    <w:link w:val="Heading4"/>
    <w:uiPriority w:val="9"/>
    <w:semiHidden/>
    <w:rsid w:val="0021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12"/>
    <w:rPr>
      <w:rFonts w:eastAsiaTheme="majorEastAsia" w:cstheme="majorBidi"/>
      <w:color w:val="272727" w:themeColor="text1" w:themeTint="D8"/>
    </w:rPr>
  </w:style>
  <w:style w:type="paragraph" w:styleId="Title">
    <w:name w:val="Title"/>
    <w:basedOn w:val="Normal"/>
    <w:next w:val="Normal"/>
    <w:link w:val="TitleChar"/>
    <w:uiPriority w:val="10"/>
    <w:qFormat/>
    <w:rsid w:val="0021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12"/>
    <w:pPr>
      <w:spacing w:before="160"/>
      <w:jc w:val="center"/>
    </w:pPr>
    <w:rPr>
      <w:i/>
      <w:iCs/>
      <w:color w:val="404040" w:themeColor="text1" w:themeTint="BF"/>
    </w:rPr>
  </w:style>
  <w:style w:type="character" w:customStyle="1" w:styleId="QuoteChar">
    <w:name w:val="Quote Char"/>
    <w:basedOn w:val="DefaultParagraphFont"/>
    <w:link w:val="Quote"/>
    <w:uiPriority w:val="29"/>
    <w:rsid w:val="00217212"/>
    <w:rPr>
      <w:i/>
      <w:iCs/>
      <w:color w:val="404040" w:themeColor="text1" w:themeTint="BF"/>
    </w:rPr>
  </w:style>
  <w:style w:type="paragraph" w:styleId="ListParagraph">
    <w:name w:val="List Paragraph"/>
    <w:aliases w:val="2nd Bullet,Sub Bullet,Table/Figure Heading,texte de base,List Paragraph (numbered (a)),Normal 1,List Paragraph1,Resume Title,Citation List,Heading 41,Report Para,Number Bullets,WinDForce-Letter,Heading 2_sj,En tête 1,Indent Paragraph"/>
    <w:basedOn w:val="Normal"/>
    <w:link w:val="ListParagraphChar"/>
    <w:qFormat/>
    <w:rsid w:val="00217212"/>
    <w:pPr>
      <w:ind w:left="720"/>
      <w:contextualSpacing/>
    </w:pPr>
  </w:style>
  <w:style w:type="character" w:styleId="IntenseEmphasis">
    <w:name w:val="Intense Emphasis"/>
    <w:basedOn w:val="DefaultParagraphFont"/>
    <w:uiPriority w:val="21"/>
    <w:qFormat/>
    <w:rsid w:val="00217212"/>
    <w:rPr>
      <w:i/>
      <w:iCs/>
      <w:color w:val="0F4761" w:themeColor="accent1" w:themeShade="BF"/>
    </w:rPr>
  </w:style>
  <w:style w:type="paragraph" w:styleId="IntenseQuote">
    <w:name w:val="Intense Quote"/>
    <w:basedOn w:val="Normal"/>
    <w:next w:val="Normal"/>
    <w:link w:val="IntenseQuoteChar"/>
    <w:uiPriority w:val="30"/>
    <w:qFormat/>
    <w:rsid w:val="0021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12"/>
    <w:rPr>
      <w:i/>
      <w:iCs/>
      <w:color w:val="0F4761" w:themeColor="accent1" w:themeShade="BF"/>
    </w:rPr>
  </w:style>
  <w:style w:type="character" w:styleId="IntenseReference">
    <w:name w:val="Intense Reference"/>
    <w:basedOn w:val="DefaultParagraphFont"/>
    <w:uiPriority w:val="32"/>
    <w:qFormat/>
    <w:rsid w:val="00217212"/>
    <w:rPr>
      <w:b/>
      <w:bCs/>
      <w:smallCaps/>
      <w:color w:val="0F4761" w:themeColor="accent1" w:themeShade="BF"/>
      <w:spacing w:val="5"/>
    </w:rPr>
  </w:style>
  <w:style w:type="character" w:customStyle="1" w:styleId="ListParagraphChar">
    <w:name w:val="List Paragraph Char"/>
    <w:aliases w:val="2nd Bullet Char,Sub Bullet Char,Table/Figure Heading Char,texte de base Char,List Paragraph (numbered (a)) Char,Normal 1 Char,List Paragraph1 Char,Resume Title Char,Citation List Char,Heading 41 Char,Report Para Char,En tête 1 Char"/>
    <w:basedOn w:val="DefaultParagraphFont"/>
    <w:link w:val="ListParagraph"/>
    <w:rsid w:val="004615F9"/>
  </w:style>
  <w:style w:type="character" w:styleId="CommentReference">
    <w:name w:val="annotation reference"/>
    <w:basedOn w:val="DefaultParagraphFont"/>
    <w:uiPriority w:val="99"/>
    <w:semiHidden/>
    <w:unhideWhenUsed/>
    <w:rsid w:val="004615F9"/>
    <w:rPr>
      <w:sz w:val="16"/>
      <w:szCs w:val="16"/>
    </w:rPr>
  </w:style>
  <w:style w:type="paragraph" w:styleId="CommentText">
    <w:name w:val="annotation text"/>
    <w:basedOn w:val="Normal"/>
    <w:link w:val="CommentTextChar"/>
    <w:uiPriority w:val="99"/>
    <w:unhideWhenUsed/>
    <w:rsid w:val="004615F9"/>
    <w:pPr>
      <w:widowControl w:val="0"/>
      <w:spacing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rsid w:val="004615F9"/>
    <w:rPr>
      <w:rFonts w:ascii="Aptos" w:hAnsi="Aptos"/>
      <w:kern w:val="0"/>
      <w:sz w:val="20"/>
      <w:szCs w:val="20"/>
      <w14:ligatures w14:val="none"/>
    </w:rPr>
  </w:style>
  <w:style w:type="paragraph" w:styleId="Header">
    <w:name w:val="header"/>
    <w:basedOn w:val="Normal"/>
    <w:link w:val="HeaderChar"/>
    <w:uiPriority w:val="99"/>
    <w:unhideWhenUsed/>
    <w:rsid w:val="00684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E3"/>
    <w:rPr>
      <w:rFonts w:ascii="Aptos" w:eastAsiaTheme="minorEastAsia" w:hAnsi="Aptos"/>
      <w:kern w:val="0"/>
      <w:sz w:val="22"/>
      <w:szCs w:val="22"/>
      <w14:ligatures w14:val="none"/>
    </w:rPr>
  </w:style>
  <w:style w:type="paragraph" w:styleId="Footer">
    <w:name w:val="footer"/>
    <w:basedOn w:val="Normal"/>
    <w:link w:val="FooterChar"/>
    <w:uiPriority w:val="99"/>
    <w:unhideWhenUsed/>
    <w:rsid w:val="00684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E3"/>
    <w:rPr>
      <w:rFonts w:ascii="Aptos" w:eastAsiaTheme="minorEastAsia" w:hAnsi="Aptos"/>
      <w:kern w:val="0"/>
      <w:sz w:val="22"/>
      <w:szCs w:val="22"/>
      <w14:ligatures w14:val="none"/>
    </w:rPr>
  </w:style>
  <w:style w:type="paragraph" w:styleId="TOCHeading">
    <w:name w:val="TOC Heading"/>
    <w:basedOn w:val="Heading1"/>
    <w:next w:val="Normal"/>
    <w:uiPriority w:val="39"/>
    <w:unhideWhenUsed/>
    <w:qFormat/>
    <w:rsid w:val="00AE3169"/>
    <w:pPr>
      <w:spacing w:before="480" w:after="0" w:line="276" w:lineRule="auto"/>
      <w:jc w:val="left"/>
      <w:outlineLvl w:val="9"/>
    </w:pPr>
    <w:rPr>
      <w:b w:val="0"/>
      <w:bCs/>
      <w:sz w:val="28"/>
      <w:szCs w:val="28"/>
    </w:rPr>
  </w:style>
  <w:style w:type="paragraph" w:styleId="TOC1">
    <w:name w:val="toc 1"/>
    <w:basedOn w:val="Normal"/>
    <w:next w:val="Normal"/>
    <w:autoRedefine/>
    <w:uiPriority w:val="39"/>
    <w:unhideWhenUsed/>
    <w:rsid w:val="00AE3169"/>
    <w:pPr>
      <w:spacing w:before="120" w:after="0"/>
      <w:jc w:val="left"/>
    </w:pPr>
    <w:rPr>
      <w:rFonts w:asciiTheme="minorHAnsi" w:hAnsiTheme="minorHAnsi"/>
      <w:b/>
      <w:bCs/>
      <w:i/>
      <w:iCs/>
      <w:sz w:val="24"/>
      <w:szCs w:val="24"/>
    </w:rPr>
  </w:style>
  <w:style w:type="paragraph" w:styleId="TOC2">
    <w:name w:val="toc 2"/>
    <w:basedOn w:val="Normal"/>
    <w:next w:val="Normal"/>
    <w:autoRedefine/>
    <w:uiPriority w:val="39"/>
    <w:unhideWhenUsed/>
    <w:rsid w:val="00AE3169"/>
    <w:pPr>
      <w:spacing w:before="120" w:after="0"/>
      <w:ind w:left="220"/>
      <w:jc w:val="left"/>
    </w:pPr>
    <w:rPr>
      <w:rFonts w:asciiTheme="minorHAnsi" w:hAnsiTheme="minorHAnsi"/>
      <w:b/>
      <w:bCs/>
    </w:rPr>
  </w:style>
  <w:style w:type="character" w:styleId="Hyperlink">
    <w:name w:val="Hyperlink"/>
    <w:basedOn w:val="DefaultParagraphFont"/>
    <w:uiPriority w:val="99"/>
    <w:unhideWhenUsed/>
    <w:rsid w:val="00AE3169"/>
    <w:rPr>
      <w:color w:val="467886" w:themeColor="hyperlink"/>
      <w:u w:val="single"/>
    </w:rPr>
  </w:style>
  <w:style w:type="paragraph" w:styleId="TOC3">
    <w:name w:val="toc 3"/>
    <w:basedOn w:val="Normal"/>
    <w:next w:val="Normal"/>
    <w:autoRedefine/>
    <w:uiPriority w:val="39"/>
    <w:semiHidden/>
    <w:unhideWhenUsed/>
    <w:rsid w:val="00AE3169"/>
    <w:pPr>
      <w:spacing w:after="0"/>
      <w:ind w:left="440"/>
      <w:jc w:val="left"/>
    </w:pPr>
    <w:rPr>
      <w:rFonts w:asciiTheme="minorHAnsi" w:hAnsiTheme="minorHAnsi"/>
      <w:sz w:val="20"/>
      <w:szCs w:val="20"/>
    </w:rPr>
  </w:style>
  <w:style w:type="paragraph" w:styleId="TOC4">
    <w:name w:val="toc 4"/>
    <w:basedOn w:val="Normal"/>
    <w:next w:val="Normal"/>
    <w:autoRedefine/>
    <w:uiPriority w:val="39"/>
    <w:semiHidden/>
    <w:unhideWhenUsed/>
    <w:rsid w:val="00AE3169"/>
    <w:pPr>
      <w:spacing w:after="0"/>
      <w:ind w:left="660"/>
      <w:jc w:val="left"/>
    </w:pPr>
    <w:rPr>
      <w:rFonts w:asciiTheme="minorHAnsi" w:hAnsiTheme="minorHAnsi"/>
      <w:sz w:val="20"/>
      <w:szCs w:val="20"/>
    </w:rPr>
  </w:style>
  <w:style w:type="paragraph" w:styleId="TOC5">
    <w:name w:val="toc 5"/>
    <w:basedOn w:val="Normal"/>
    <w:next w:val="Normal"/>
    <w:autoRedefine/>
    <w:uiPriority w:val="39"/>
    <w:semiHidden/>
    <w:unhideWhenUsed/>
    <w:rsid w:val="00AE3169"/>
    <w:pPr>
      <w:spacing w:after="0"/>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AE3169"/>
    <w:pPr>
      <w:spacing w:after="0"/>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AE3169"/>
    <w:pPr>
      <w:spacing w:after="0"/>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AE3169"/>
    <w:pPr>
      <w:spacing w:after="0"/>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AE3169"/>
    <w:pPr>
      <w:spacing w:after="0"/>
      <w:ind w:left="1760"/>
      <w:jc w:val="left"/>
    </w:pPr>
    <w:rPr>
      <w:rFonts w:asciiTheme="minorHAnsi" w:hAnsiTheme="minorHAnsi"/>
      <w:sz w:val="20"/>
      <w:szCs w:val="20"/>
    </w:rPr>
  </w:style>
  <w:style w:type="character" w:styleId="PageNumber">
    <w:name w:val="page number"/>
    <w:basedOn w:val="DefaultParagraphFont"/>
    <w:uiPriority w:val="99"/>
    <w:semiHidden/>
    <w:unhideWhenUsed/>
    <w:rsid w:val="00DB7144"/>
  </w:style>
  <w:style w:type="paragraph" w:styleId="CommentSubject">
    <w:name w:val="annotation subject"/>
    <w:basedOn w:val="CommentText"/>
    <w:next w:val="CommentText"/>
    <w:link w:val="CommentSubjectChar"/>
    <w:uiPriority w:val="99"/>
    <w:semiHidden/>
    <w:unhideWhenUsed/>
    <w:rsid w:val="00673811"/>
    <w:pPr>
      <w:widowControl/>
      <w:jc w:val="both"/>
    </w:pPr>
    <w:rPr>
      <w:rFonts w:eastAsiaTheme="minorEastAsia"/>
      <w:b/>
      <w:bCs/>
    </w:rPr>
  </w:style>
  <w:style w:type="character" w:customStyle="1" w:styleId="CommentSubjectChar">
    <w:name w:val="Comment Subject Char"/>
    <w:basedOn w:val="CommentTextChar"/>
    <w:link w:val="CommentSubject"/>
    <w:uiPriority w:val="99"/>
    <w:semiHidden/>
    <w:rsid w:val="00673811"/>
    <w:rPr>
      <w:rFonts w:ascii="Aptos" w:eastAsiaTheme="minorEastAsia" w:hAnsi="Aptos"/>
      <w:b/>
      <w:bCs/>
      <w:kern w:val="0"/>
      <w:sz w:val="20"/>
      <w:szCs w:val="20"/>
      <w14:ligatures w14:val="none"/>
    </w:rPr>
  </w:style>
  <w:style w:type="character" w:styleId="UnresolvedMention">
    <w:name w:val="Unresolved Mention"/>
    <w:basedOn w:val="DefaultParagraphFont"/>
    <w:uiPriority w:val="99"/>
    <w:semiHidden/>
    <w:unhideWhenUsed/>
    <w:rsid w:val="00642662"/>
    <w:rPr>
      <w:color w:val="605E5C"/>
      <w:shd w:val="clear" w:color="auto" w:fill="E1DFDD"/>
    </w:rPr>
  </w:style>
  <w:style w:type="character" w:styleId="Mention">
    <w:name w:val="Mention"/>
    <w:basedOn w:val="DefaultParagraphFont"/>
    <w:uiPriority w:val="99"/>
    <w:unhideWhenUsed/>
    <w:rsid w:val="00F00061"/>
    <w:rPr>
      <w:color w:val="2B579A"/>
      <w:shd w:val="clear" w:color="auto" w:fill="E1DFDD"/>
    </w:rPr>
  </w:style>
  <w:style w:type="paragraph" w:styleId="Revision">
    <w:name w:val="Revision"/>
    <w:hidden/>
    <w:uiPriority w:val="99"/>
    <w:semiHidden/>
    <w:rsid w:val="000915B2"/>
    <w:pPr>
      <w:spacing w:after="0" w:line="240" w:lineRule="auto"/>
    </w:pPr>
    <w:rPr>
      <w:rFonts w:ascii="Aptos" w:eastAsiaTheme="minorEastAsia" w:hAnsi="Aptos"/>
      <w:kern w:val="0"/>
      <w:sz w:val="22"/>
      <w:szCs w:val="22"/>
      <w14:ligatures w14:val="none"/>
    </w:rPr>
  </w:style>
  <w:style w:type="paragraph" w:styleId="BalloonText">
    <w:name w:val="Balloon Text"/>
    <w:basedOn w:val="Normal"/>
    <w:link w:val="BalloonTextChar"/>
    <w:uiPriority w:val="99"/>
    <w:semiHidden/>
    <w:unhideWhenUsed/>
    <w:rsid w:val="00471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D7"/>
    <w:rPr>
      <w:rFonts w:ascii="Segoe UI" w:eastAsiaTheme="minorEastAsia" w:hAnsi="Segoe UI" w:cs="Segoe UI"/>
      <w:kern w:val="0"/>
      <w:sz w:val="18"/>
      <w:szCs w:val="18"/>
      <w14:ligatures w14:val="none"/>
    </w:rPr>
  </w:style>
  <w:style w:type="paragraph" w:styleId="Bibliography">
    <w:name w:val="Bibliography"/>
    <w:basedOn w:val="Normal"/>
    <w:next w:val="Normal"/>
    <w:uiPriority w:val="37"/>
    <w:semiHidden/>
    <w:unhideWhenUsed/>
    <w:rsid w:val="004716D7"/>
  </w:style>
  <w:style w:type="paragraph" w:styleId="BlockText">
    <w:name w:val="Block Text"/>
    <w:basedOn w:val="Normal"/>
    <w:uiPriority w:val="99"/>
    <w:semiHidden/>
    <w:unhideWhenUsed/>
    <w:rsid w:val="004716D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BodyText">
    <w:name w:val="Body Text"/>
    <w:basedOn w:val="Normal"/>
    <w:link w:val="BodyTextChar"/>
    <w:uiPriority w:val="99"/>
    <w:semiHidden/>
    <w:unhideWhenUsed/>
    <w:rsid w:val="004716D7"/>
    <w:pPr>
      <w:spacing w:after="120"/>
    </w:pPr>
  </w:style>
  <w:style w:type="character" w:customStyle="1" w:styleId="BodyTextChar">
    <w:name w:val="Body Text Char"/>
    <w:basedOn w:val="DefaultParagraphFont"/>
    <w:link w:val="BodyText"/>
    <w:uiPriority w:val="99"/>
    <w:semiHidden/>
    <w:rsid w:val="004716D7"/>
    <w:rPr>
      <w:rFonts w:ascii="Gotham" w:eastAsiaTheme="minorEastAsia" w:hAnsi="Gotham"/>
      <w:kern w:val="0"/>
      <w:sz w:val="22"/>
      <w:szCs w:val="22"/>
      <w14:ligatures w14:val="none"/>
    </w:rPr>
  </w:style>
  <w:style w:type="paragraph" w:styleId="BodyText2">
    <w:name w:val="Body Text 2"/>
    <w:basedOn w:val="Normal"/>
    <w:link w:val="BodyText2Char"/>
    <w:uiPriority w:val="99"/>
    <w:semiHidden/>
    <w:unhideWhenUsed/>
    <w:rsid w:val="004716D7"/>
    <w:pPr>
      <w:spacing w:after="120" w:line="480" w:lineRule="auto"/>
    </w:pPr>
  </w:style>
  <w:style w:type="character" w:customStyle="1" w:styleId="BodyText2Char">
    <w:name w:val="Body Text 2 Char"/>
    <w:basedOn w:val="DefaultParagraphFont"/>
    <w:link w:val="BodyText2"/>
    <w:uiPriority w:val="99"/>
    <w:semiHidden/>
    <w:rsid w:val="004716D7"/>
    <w:rPr>
      <w:rFonts w:ascii="Gotham" w:eastAsiaTheme="minorEastAsia" w:hAnsi="Gotham"/>
      <w:kern w:val="0"/>
      <w:sz w:val="22"/>
      <w:szCs w:val="22"/>
      <w14:ligatures w14:val="none"/>
    </w:rPr>
  </w:style>
  <w:style w:type="paragraph" w:styleId="BodyText3">
    <w:name w:val="Body Text 3"/>
    <w:basedOn w:val="Normal"/>
    <w:link w:val="BodyText3Char"/>
    <w:uiPriority w:val="99"/>
    <w:semiHidden/>
    <w:unhideWhenUsed/>
    <w:rsid w:val="004716D7"/>
    <w:pPr>
      <w:spacing w:after="120"/>
    </w:pPr>
    <w:rPr>
      <w:sz w:val="16"/>
      <w:szCs w:val="16"/>
    </w:rPr>
  </w:style>
  <w:style w:type="character" w:customStyle="1" w:styleId="BodyText3Char">
    <w:name w:val="Body Text 3 Char"/>
    <w:basedOn w:val="DefaultParagraphFont"/>
    <w:link w:val="BodyText3"/>
    <w:uiPriority w:val="99"/>
    <w:semiHidden/>
    <w:rsid w:val="004716D7"/>
    <w:rPr>
      <w:rFonts w:ascii="Gotham" w:eastAsiaTheme="minorEastAsia" w:hAnsi="Gotham"/>
      <w:kern w:val="0"/>
      <w:sz w:val="16"/>
      <w:szCs w:val="16"/>
      <w14:ligatures w14:val="none"/>
    </w:rPr>
  </w:style>
  <w:style w:type="paragraph" w:styleId="BodyTextFirstIndent">
    <w:name w:val="Body Text First Indent"/>
    <w:basedOn w:val="BodyText"/>
    <w:link w:val="BodyTextFirstIndentChar"/>
    <w:uiPriority w:val="99"/>
    <w:semiHidden/>
    <w:unhideWhenUsed/>
    <w:rsid w:val="004716D7"/>
    <w:pPr>
      <w:spacing w:after="160"/>
      <w:ind w:firstLine="360"/>
    </w:pPr>
  </w:style>
  <w:style w:type="character" w:customStyle="1" w:styleId="BodyTextFirstIndentChar">
    <w:name w:val="Body Text First Indent Char"/>
    <w:basedOn w:val="BodyTextChar"/>
    <w:link w:val="BodyTextFirstIndent"/>
    <w:uiPriority w:val="99"/>
    <w:semiHidden/>
    <w:rsid w:val="004716D7"/>
    <w:rPr>
      <w:rFonts w:ascii="Gotham" w:eastAsiaTheme="minorEastAsia" w:hAnsi="Gotham"/>
      <w:kern w:val="0"/>
      <w:sz w:val="22"/>
      <w:szCs w:val="22"/>
      <w14:ligatures w14:val="none"/>
    </w:rPr>
  </w:style>
  <w:style w:type="paragraph" w:styleId="BodyTextIndent">
    <w:name w:val="Body Text Indent"/>
    <w:basedOn w:val="Normal"/>
    <w:link w:val="BodyTextIndentChar"/>
    <w:uiPriority w:val="99"/>
    <w:semiHidden/>
    <w:unhideWhenUsed/>
    <w:rsid w:val="004716D7"/>
    <w:pPr>
      <w:spacing w:after="120"/>
      <w:ind w:left="360"/>
    </w:pPr>
  </w:style>
  <w:style w:type="character" w:customStyle="1" w:styleId="BodyTextIndentChar">
    <w:name w:val="Body Text Indent Char"/>
    <w:basedOn w:val="DefaultParagraphFont"/>
    <w:link w:val="BodyTextIndent"/>
    <w:uiPriority w:val="99"/>
    <w:semiHidden/>
    <w:rsid w:val="004716D7"/>
    <w:rPr>
      <w:rFonts w:ascii="Gotham" w:eastAsiaTheme="minorEastAsia" w:hAnsi="Gotham"/>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4716D7"/>
    <w:pPr>
      <w:spacing w:after="160"/>
      <w:ind w:firstLine="360"/>
    </w:pPr>
  </w:style>
  <w:style w:type="character" w:customStyle="1" w:styleId="BodyTextFirstIndent2Char">
    <w:name w:val="Body Text First Indent 2 Char"/>
    <w:basedOn w:val="BodyTextIndentChar"/>
    <w:link w:val="BodyTextFirstIndent2"/>
    <w:uiPriority w:val="99"/>
    <w:semiHidden/>
    <w:rsid w:val="004716D7"/>
    <w:rPr>
      <w:rFonts w:ascii="Gotham" w:eastAsiaTheme="minorEastAsia" w:hAnsi="Gotham"/>
      <w:kern w:val="0"/>
      <w:sz w:val="22"/>
      <w:szCs w:val="22"/>
      <w14:ligatures w14:val="none"/>
    </w:rPr>
  </w:style>
  <w:style w:type="paragraph" w:styleId="BodyTextIndent2">
    <w:name w:val="Body Text Indent 2"/>
    <w:basedOn w:val="Normal"/>
    <w:link w:val="BodyTextIndent2Char"/>
    <w:uiPriority w:val="99"/>
    <w:semiHidden/>
    <w:unhideWhenUsed/>
    <w:rsid w:val="004716D7"/>
    <w:pPr>
      <w:spacing w:after="120" w:line="480" w:lineRule="auto"/>
      <w:ind w:left="360"/>
    </w:pPr>
  </w:style>
  <w:style w:type="character" w:customStyle="1" w:styleId="BodyTextIndent2Char">
    <w:name w:val="Body Text Indent 2 Char"/>
    <w:basedOn w:val="DefaultParagraphFont"/>
    <w:link w:val="BodyTextIndent2"/>
    <w:uiPriority w:val="99"/>
    <w:semiHidden/>
    <w:rsid w:val="004716D7"/>
    <w:rPr>
      <w:rFonts w:ascii="Gotham" w:eastAsiaTheme="minorEastAsia" w:hAnsi="Gotham"/>
      <w:kern w:val="0"/>
      <w:sz w:val="22"/>
      <w:szCs w:val="22"/>
      <w14:ligatures w14:val="none"/>
    </w:rPr>
  </w:style>
  <w:style w:type="paragraph" w:styleId="BodyTextIndent3">
    <w:name w:val="Body Text Indent 3"/>
    <w:basedOn w:val="Normal"/>
    <w:link w:val="BodyTextIndent3Char"/>
    <w:uiPriority w:val="99"/>
    <w:semiHidden/>
    <w:unhideWhenUsed/>
    <w:rsid w:val="004716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716D7"/>
    <w:rPr>
      <w:rFonts w:ascii="Gotham" w:eastAsiaTheme="minorEastAsia" w:hAnsi="Gotham"/>
      <w:kern w:val="0"/>
      <w:sz w:val="16"/>
      <w:szCs w:val="16"/>
      <w14:ligatures w14:val="none"/>
    </w:rPr>
  </w:style>
  <w:style w:type="paragraph" w:styleId="Caption">
    <w:name w:val="caption"/>
    <w:basedOn w:val="Normal"/>
    <w:next w:val="Normal"/>
    <w:uiPriority w:val="35"/>
    <w:semiHidden/>
    <w:unhideWhenUsed/>
    <w:qFormat/>
    <w:rsid w:val="004716D7"/>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4716D7"/>
    <w:pPr>
      <w:spacing w:after="0" w:line="240" w:lineRule="auto"/>
      <w:ind w:left="4320"/>
    </w:pPr>
  </w:style>
  <w:style w:type="character" w:customStyle="1" w:styleId="ClosingChar">
    <w:name w:val="Closing Char"/>
    <w:basedOn w:val="DefaultParagraphFont"/>
    <w:link w:val="Closing"/>
    <w:uiPriority w:val="99"/>
    <w:semiHidden/>
    <w:rsid w:val="004716D7"/>
    <w:rPr>
      <w:rFonts w:ascii="Gotham" w:eastAsiaTheme="minorEastAsia" w:hAnsi="Gotham"/>
      <w:kern w:val="0"/>
      <w:sz w:val="22"/>
      <w:szCs w:val="22"/>
      <w14:ligatures w14:val="none"/>
    </w:rPr>
  </w:style>
  <w:style w:type="paragraph" w:styleId="Date">
    <w:name w:val="Date"/>
    <w:basedOn w:val="Normal"/>
    <w:next w:val="Normal"/>
    <w:link w:val="DateChar"/>
    <w:uiPriority w:val="99"/>
    <w:semiHidden/>
    <w:unhideWhenUsed/>
    <w:rsid w:val="004716D7"/>
  </w:style>
  <w:style w:type="character" w:customStyle="1" w:styleId="DateChar">
    <w:name w:val="Date Char"/>
    <w:basedOn w:val="DefaultParagraphFont"/>
    <w:link w:val="Date"/>
    <w:uiPriority w:val="99"/>
    <w:semiHidden/>
    <w:rsid w:val="004716D7"/>
    <w:rPr>
      <w:rFonts w:ascii="Gotham" w:eastAsiaTheme="minorEastAsia" w:hAnsi="Gotham"/>
      <w:kern w:val="0"/>
      <w:sz w:val="22"/>
      <w:szCs w:val="22"/>
      <w14:ligatures w14:val="none"/>
    </w:rPr>
  </w:style>
  <w:style w:type="paragraph" w:styleId="DocumentMap">
    <w:name w:val="Document Map"/>
    <w:basedOn w:val="Normal"/>
    <w:link w:val="DocumentMapChar"/>
    <w:uiPriority w:val="99"/>
    <w:semiHidden/>
    <w:unhideWhenUsed/>
    <w:rsid w:val="004716D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16D7"/>
    <w:rPr>
      <w:rFonts w:ascii="Segoe UI" w:eastAsiaTheme="minorEastAsia" w:hAnsi="Segoe UI" w:cs="Segoe UI"/>
      <w:kern w:val="0"/>
      <w:sz w:val="16"/>
      <w:szCs w:val="16"/>
      <w14:ligatures w14:val="none"/>
    </w:rPr>
  </w:style>
  <w:style w:type="paragraph" w:styleId="E-mailSignature">
    <w:name w:val="E-mail Signature"/>
    <w:basedOn w:val="Normal"/>
    <w:link w:val="E-mailSignatureChar"/>
    <w:uiPriority w:val="99"/>
    <w:semiHidden/>
    <w:unhideWhenUsed/>
    <w:rsid w:val="004716D7"/>
    <w:pPr>
      <w:spacing w:after="0" w:line="240" w:lineRule="auto"/>
    </w:pPr>
  </w:style>
  <w:style w:type="character" w:customStyle="1" w:styleId="E-mailSignatureChar">
    <w:name w:val="E-mail Signature Char"/>
    <w:basedOn w:val="DefaultParagraphFont"/>
    <w:link w:val="E-mailSignature"/>
    <w:uiPriority w:val="99"/>
    <w:semiHidden/>
    <w:rsid w:val="004716D7"/>
    <w:rPr>
      <w:rFonts w:ascii="Gotham" w:eastAsiaTheme="minorEastAsia" w:hAnsi="Gotham"/>
      <w:kern w:val="0"/>
      <w:sz w:val="22"/>
      <w:szCs w:val="22"/>
      <w14:ligatures w14:val="none"/>
    </w:rPr>
  </w:style>
  <w:style w:type="paragraph" w:styleId="EndnoteText">
    <w:name w:val="endnote text"/>
    <w:basedOn w:val="Normal"/>
    <w:link w:val="EndnoteTextChar"/>
    <w:uiPriority w:val="99"/>
    <w:semiHidden/>
    <w:unhideWhenUsed/>
    <w:rsid w:val="004716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16D7"/>
    <w:rPr>
      <w:rFonts w:ascii="Gotham" w:eastAsiaTheme="minorEastAsia" w:hAnsi="Gotham"/>
      <w:kern w:val="0"/>
      <w:sz w:val="20"/>
      <w:szCs w:val="20"/>
      <w14:ligatures w14:val="none"/>
    </w:rPr>
  </w:style>
  <w:style w:type="paragraph" w:styleId="EnvelopeAddress">
    <w:name w:val="envelope address"/>
    <w:basedOn w:val="Normal"/>
    <w:uiPriority w:val="99"/>
    <w:semiHidden/>
    <w:unhideWhenUsed/>
    <w:rsid w:val="004716D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16D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716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6D7"/>
    <w:rPr>
      <w:rFonts w:ascii="Gotham" w:eastAsiaTheme="minorEastAsia" w:hAnsi="Gotham"/>
      <w:kern w:val="0"/>
      <w:sz w:val="20"/>
      <w:szCs w:val="20"/>
      <w14:ligatures w14:val="none"/>
    </w:rPr>
  </w:style>
  <w:style w:type="paragraph" w:styleId="HTMLAddress">
    <w:name w:val="HTML Address"/>
    <w:basedOn w:val="Normal"/>
    <w:link w:val="HTMLAddressChar"/>
    <w:uiPriority w:val="99"/>
    <w:semiHidden/>
    <w:unhideWhenUsed/>
    <w:rsid w:val="004716D7"/>
    <w:pPr>
      <w:spacing w:after="0" w:line="240" w:lineRule="auto"/>
    </w:pPr>
    <w:rPr>
      <w:i/>
      <w:iCs/>
    </w:rPr>
  </w:style>
  <w:style w:type="character" w:customStyle="1" w:styleId="HTMLAddressChar">
    <w:name w:val="HTML Address Char"/>
    <w:basedOn w:val="DefaultParagraphFont"/>
    <w:link w:val="HTMLAddress"/>
    <w:uiPriority w:val="99"/>
    <w:semiHidden/>
    <w:rsid w:val="004716D7"/>
    <w:rPr>
      <w:rFonts w:ascii="Gotham" w:eastAsiaTheme="minorEastAsia" w:hAnsi="Gotham"/>
      <w:i/>
      <w:iCs/>
      <w:kern w:val="0"/>
      <w:sz w:val="22"/>
      <w:szCs w:val="22"/>
      <w14:ligatures w14:val="none"/>
    </w:rPr>
  </w:style>
  <w:style w:type="paragraph" w:styleId="HTMLPreformatted">
    <w:name w:val="HTML Preformatted"/>
    <w:basedOn w:val="Normal"/>
    <w:link w:val="HTMLPreformattedChar"/>
    <w:uiPriority w:val="99"/>
    <w:semiHidden/>
    <w:unhideWhenUsed/>
    <w:rsid w:val="004716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16D7"/>
    <w:rPr>
      <w:rFonts w:ascii="Consolas" w:eastAsiaTheme="minorEastAsia" w:hAnsi="Consolas"/>
      <w:kern w:val="0"/>
      <w:sz w:val="20"/>
      <w:szCs w:val="20"/>
      <w14:ligatures w14:val="none"/>
    </w:rPr>
  </w:style>
  <w:style w:type="paragraph" w:styleId="Index1">
    <w:name w:val="index 1"/>
    <w:basedOn w:val="Normal"/>
    <w:next w:val="Normal"/>
    <w:autoRedefine/>
    <w:uiPriority w:val="99"/>
    <w:semiHidden/>
    <w:unhideWhenUsed/>
    <w:rsid w:val="004716D7"/>
    <w:pPr>
      <w:spacing w:after="0" w:line="240" w:lineRule="auto"/>
      <w:ind w:left="220" w:hanging="220"/>
    </w:pPr>
  </w:style>
  <w:style w:type="paragraph" w:styleId="Index2">
    <w:name w:val="index 2"/>
    <w:basedOn w:val="Normal"/>
    <w:next w:val="Normal"/>
    <w:autoRedefine/>
    <w:uiPriority w:val="99"/>
    <w:semiHidden/>
    <w:unhideWhenUsed/>
    <w:rsid w:val="004716D7"/>
    <w:pPr>
      <w:spacing w:after="0" w:line="240" w:lineRule="auto"/>
      <w:ind w:left="440" w:hanging="220"/>
    </w:pPr>
  </w:style>
  <w:style w:type="paragraph" w:styleId="Index3">
    <w:name w:val="index 3"/>
    <w:basedOn w:val="Normal"/>
    <w:next w:val="Normal"/>
    <w:autoRedefine/>
    <w:uiPriority w:val="99"/>
    <w:semiHidden/>
    <w:unhideWhenUsed/>
    <w:rsid w:val="004716D7"/>
    <w:pPr>
      <w:spacing w:after="0" w:line="240" w:lineRule="auto"/>
      <w:ind w:left="660" w:hanging="220"/>
    </w:pPr>
  </w:style>
  <w:style w:type="paragraph" w:styleId="Index4">
    <w:name w:val="index 4"/>
    <w:basedOn w:val="Normal"/>
    <w:next w:val="Normal"/>
    <w:autoRedefine/>
    <w:uiPriority w:val="99"/>
    <w:semiHidden/>
    <w:unhideWhenUsed/>
    <w:rsid w:val="004716D7"/>
    <w:pPr>
      <w:spacing w:after="0" w:line="240" w:lineRule="auto"/>
      <w:ind w:left="880" w:hanging="220"/>
    </w:pPr>
  </w:style>
  <w:style w:type="paragraph" w:styleId="Index5">
    <w:name w:val="index 5"/>
    <w:basedOn w:val="Normal"/>
    <w:next w:val="Normal"/>
    <w:autoRedefine/>
    <w:uiPriority w:val="99"/>
    <w:semiHidden/>
    <w:unhideWhenUsed/>
    <w:rsid w:val="004716D7"/>
    <w:pPr>
      <w:spacing w:after="0" w:line="240" w:lineRule="auto"/>
      <w:ind w:left="1100" w:hanging="220"/>
    </w:pPr>
  </w:style>
  <w:style w:type="paragraph" w:styleId="Index6">
    <w:name w:val="index 6"/>
    <w:basedOn w:val="Normal"/>
    <w:next w:val="Normal"/>
    <w:autoRedefine/>
    <w:uiPriority w:val="99"/>
    <w:semiHidden/>
    <w:unhideWhenUsed/>
    <w:rsid w:val="004716D7"/>
    <w:pPr>
      <w:spacing w:after="0" w:line="240" w:lineRule="auto"/>
      <w:ind w:left="1320" w:hanging="220"/>
    </w:pPr>
  </w:style>
  <w:style w:type="paragraph" w:styleId="Index7">
    <w:name w:val="index 7"/>
    <w:basedOn w:val="Normal"/>
    <w:next w:val="Normal"/>
    <w:autoRedefine/>
    <w:uiPriority w:val="99"/>
    <w:semiHidden/>
    <w:unhideWhenUsed/>
    <w:rsid w:val="004716D7"/>
    <w:pPr>
      <w:spacing w:after="0" w:line="240" w:lineRule="auto"/>
      <w:ind w:left="1540" w:hanging="220"/>
    </w:pPr>
  </w:style>
  <w:style w:type="paragraph" w:styleId="Index8">
    <w:name w:val="index 8"/>
    <w:basedOn w:val="Normal"/>
    <w:next w:val="Normal"/>
    <w:autoRedefine/>
    <w:uiPriority w:val="99"/>
    <w:semiHidden/>
    <w:unhideWhenUsed/>
    <w:rsid w:val="004716D7"/>
    <w:pPr>
      <w:spacing w:after="0" w:line="240" w:lineRule="auto"/>
      <w:ind w:left="1760" w:hanging="220"/>
    </w:pPr>
  </w:style>
  <w:style w:type="paragraph" w:styleId="Index9">
    <w:name w:val="index 9"/>
    <w:basedOn w:val="Normal"/>
    <w:next w:val="Normal"/>
    <w:autoRedefine/>
    <w:uiPriority w:val="99"/>
    <w:semiHidden/>
    <w:unhideWhenUsed/>
    <w:rsid w:val="004716D7"/>
    <w:pPr>
      <w:spacing w:after="0" w:line="240" w:lineRule="auto"/>
      <w:ind w:left="1980" w:hanging="220"/>
    </w:pPr>
  </w:style>
  <w:style w:type="paragraph" w:styleId="IndexHeading">
    <w:name w:val="index heading"/>
    <w:basedOn w:val="Normal"/>
    <w:next w:val="Index1"/>
    <w:uiPriority w:val="99"/>
    <w:semiHidden/>
    <w:unhideWhenUsed/>
    <w:rsid w:val="004716D7"/>
    <w:rPr>
      <w:rFonts w:asciiTheme="majorHAnsi" w:eastAsiaTheme="majorEastAsia" w:hAnsiTheme="majorHAnsi" w:cstheme="majorBidi"/>
      <w:b/>
      <w:bCs/>
    </w:rPr>
  </w:style>
  <w:style w:type="paragraph" w:styleId="List">
    <w:name w:val="List"/>
    <w:basedOn w:val="Normal"/>
    <w:uiPriority w:val="99"/>
    <w:semiHidden/>
    <w:unhideWhenUsed/>
    <w:rsid w:val="004716D7"/>
    <w:pPr>
      <w:ind w:left="360" w:hanging="360"/>
      <w:contextualSpacing/>
    </w:pPr>
  </w:style>
  <w:style w:type="paragraph" w:styleId="List2">
    <w:name w:val="List 2"/>
    <w:basedOn w:val="Normal"/>
    <w:uiPriority w:val="99"/>
    <w:semiHidden/>
    <w:unhideWhenUsed/>
    <w:rsid w:val="004716D7"/>
    <w:pPr>
      <w:ind w:left="720" w:hanging="360"/>
      <w:contextualSpacing/>
    </w:pPr>
  </w:style>
  <w:style w:type="paragraph" w:styleId="List3">
    <w:name w:val="List 3"/>
    <w:basedOn w:val="Normal"/>
    <w:uiPriority w:val="99"/>
    <w:semiHidden/>
    <w:unhideWhenUsed/>
    <w:rsid w:val="004716D7"/>
    <w:pPr>
      <w:ind w:left="1080" w:hanging="360"/>
      <w:contextualSpacing/>
    </w:pPr>
  </w:style>
  <w:style w:type="paragraph" w:styleId="List4">
    <w:name w:val="List 4"/>
    <w:basedOn w:val="Normal"/>
    <w:uiPriority w:val="99"/>
    <w:semiHidden/>
    <w:unhideWhenUsed/>
    <w:rsid w:val="004716D7"/>
    <w:pPr>
      <w:ind w:left="1440" w:hanging="360"/>
      <w:contextualSpacing/>
    </w:pPr>
  </w:style>
  <w:style w:type="paragraph" w:styleId="List5">
    <w:name w:val="List 5"/>
    <w:basedOn w:val="Normal"/>
    <w:uiPriority w:val="99"/>
    <w:semiHidden/>
    <w:unhideWhenUsed/>
    <w:rsid w:val="004716D7"/>
    <w:pPr>
      <w:ind w:left="1800" w:hanging="360"/>
      <w:contextualSpacing/>
    </w:pPr>
  </w:style>
  <w:style w:type="paragraph" w:styleId="ListBullet">
    <w:name w:val="List Bullet"/>
    <w:basedOn w:val="Normal"/>
    <w:uiPriority w:val="99"/>
    <w:semiHidden/>
    <w:unhideWhenUsed/>
    <w:rsid w:val="004716D7"/>
    <w:pPr>
      <w:numPr>
        <w:numId w:val="14"/>
      </w:numPr>
      <w:contextualSpacing/>
    </w:pPr>
  </w:style>
  <w:style w:type="paragraph" w:styleId="ListBullet2">
    <w:name w:val="List Bullet 2"/>
    <w:basedOn w:val="Normal"/>
    <w:uiPriority w:val="99"/>
    <w:semiHidden/>
    <w:unhideWhenUsed/>
    <w:rsid w:val="004716D7"/>
    <w:pPr>
      <w:numPr>
        <w:numId w:val="15"/>
      </w:numPr>
      <w:contextualSpacing/>
    </w:pPr>
  </w:style>
  <w:style w:type="paragraph" w:styleId="ListBullet3">
    <w:name w:val="List Bullet 3"/>
    <w:basedOn w:val="Normal"/>
    <w:uiPriority w:val="99"/>
    <w:semiHidden/>
    <w:unhideWhenUsed/>
    <w:rsid w:val="004716D7"/>
    <w:pPr>
      <w:numPr>
        <w:numId w:val="16"/>
      </w:numPr>
      <w:contextualSpacing/>
    </w:pPr>
  </w:style>
  <w:style w:type="paragraph" w:styleId="ListBullet4">
    <w:name w:val="List Bullet 4"/>
    <w:basedOn w:val="Normal"/>
    <w:uiPriority w:val="99"/>
    <w:semiHidden/>
    <w:unhideWhenUsed/>
    <w:rsid w:val="004716D7"/>
    <w:pPr>
      <w:numPr>
        <w:numId w:val="17"/>
      </w:numPr>
      <w:contextualSpacing/>
    </w:pPr>
  </w:style>
  <w:style w:type="paragraph" w:styleId="ListBullet5">
    <w:name w:val="List Bullet 5"/>
    <w:basedOn w:val="Normal"/>
    <w:uiPriority w:val="99"/>
    <w:semiHidden/>
    <w:unhideWhenUsed/>
    <w:rsid w:val="004716D7"/>
    <w:pPr>
      <w:numPr>
        <w:numId w:val="18"/>
      </w:numPr>
      <w:contextualSpacing/>
    </w:pPr>
  </w:style>
  <w:style w:type="paragraph" w:styleId="ListContinue">
    <w:name w:val="List Continue"/>
    <w:basedOn w:val="Normal"/>
    <w:uiPriority w:val="99"/>
    <w:semiHidden/>
    <w:unhideWhenUsed/>
    <w:rsid w:val="004716D7"/>
    <w:pPr>
      <w:spacing w:after="120"/>
      <w:ind w:left="360"/>
      <w:contextualSpacing/>
    </w:pPr>
  </w:style>
  <w:style w:type="paragraph" w:styleId="ListContinue2">
    <w:name w:val="List Continue 2"/>
    <w:basedOn w:val="Normal"/>
    <w:uiPriority w:val="99"/>
    <w:semiHidden/>
    <w:unhideWhenUsed/>
    <w:rsid w:val="004716D7"/>
    <w:pPr>
      <w:spacing w:after="120"/>
      <w:ind w:left="720"/>
      <w:contextualSpacing/>
    </w:pPr>
  </w:style>
  <w:style w:type="paragraph" w:styleId="ListContinue3">
    <w:name w:val="List Continue 3"/>
    <w:basedOn w:val="Normal"/>
    <w:uiPriority w:val="99"/>
    <w:semiHidden/>
    <w:unhideWhenUsed/>
    <w:rsid w:val="004716D7"/>
    <w:pPr>
      <w:spacing w:after="120"/>
      <w:ind w:left="1080"/>
      <w:contextualSpacing/>
    </w:pPr>
  </w:style>
  <w:style w:type="paragraph" w:styleId="ListContinue4">
    <w:name w:val="List Continue 4"/>
    <w:basedOn w:val="Normal"/>
    <w:uiPriority w:val="99"/>
    <w:semiHidden/>
    <w:unhideWhenUsed/>
    <w:rsid w:val="004716D7"/>
    <w:pPr>
      <w:spacing w:after="120"/>
      <w:ind w:left="1440"/>
      <w:contextualSpacing/>
    </w:pPr>
  </w:style>
  <w:style w:type="paragraph" w:styleId="ListContinue5">
    <w:name w:val="List Continue 5"/>
    <w:basedOn w:val="Normal"/>
    <w:uiPriority w:val="99"/>
    <w:semiHidden/>
    <w:unhideWhenUsed/>
    <w:rsid w:val="004716D7"/>
    <w:pPr>
      <w:spacing w:after="120"/>
      <w:ind w:left="1800"/>
      <w:contextualSpacing/>
    </w:pPr>
  </w:style>
  <w:style w:type="paragraph" w:styleId="ListNumber">
    <w:name w:val="List Number"/>
    <w:basedOn w:val="Normal"/>
    <w:uiPriority w:val="99"/>
    <w:semiHidden/>
    <w:unhideWhenUsed/>
    <w:rsid w:val="004716D7"/>
    <w:pPr>
      <w:numPr>
        <w:numId w:val="19"/>
      </w:numPr>
      <w:contextualSpacing/>
    </w:pPr>
  </w:style>
  <w:style w:type="paragraph" w:styleId="ListNumber2">
    <w:name w:val="List Number 2"/>
    <w:basedOn w:val="Normal"/>
    <w:uiPriority w:val="99"/>
    <w:semiHidden/>
    <w:unhideWhenUsed/>
    <w:rsid w:val="004716D7"/>
    <w:pPr>
      <w:numPr>
        <w:numId w:val="20"/>
      </w:numPr>
      <w:contextualSpacing/>
    </w:pPr>
  </w:style>
  <w:style w:type="paragraph" w:styleId="ListNumber3">
    <w:name w:val="List Number 3"/>
    <w:basedOn w:val="Normal"/>
    <w:uiPriority w:val="99"/>
    <w:semiHidden/>
    <w:unhideWhenUsed/>
    <w:rsid w:val="004716D7"/>
    <w:pPr>
      <w:numPr>
        <w:numId w:val="21"/>
      </w:numPr>
      <w:contextualSpacing/>
    </w:pPr>
  </w:style>
  <w:style w:type="paragraph" w:styleId="ListNumber4">
    <w:name w:val="List Number 4"/>
    <w:basedOn w:val="Normal"/>
    <w:uiPriority w:val="99"/>
    <w:semiHidden/>
    <w:unhideWhenUsed/>
    <w:rsid w:val="004716D7"/>
    <w:pPr>
      <w:numPr>
        <w:numId w:val="22"/>
      </w:numPr>
      <w:contextualSpacing/>
    </w:pPr>
  </w:style>
  <w:style w:type="paragraph" w:styleId="ListNumber5">
    <w:name w:val="List Number 5"/>
    <w:basedOn w:val="Normal"/>
    <w:uiPriority w:val="99"/>
    <w:semiHidden/>
    <w:unhideWhenUsed/>
    <w:rsid w:val="004716D7"/>
    <w:pPr>
      <w:numPr>
        <w:numId w:val="23"/>
      </w:numPr>
      <w:contextualSpacing/>
    </w:pPr>
  </w:style>
  <w:style w:type="paragraph" w:styleId="MacroText">
    <w:name w:val="macro"/>
    <w:link w:val="MacroTextChar"/>
    <w:uiPriority w:val="99"/>
    <w:semiHidden/>
    <w:unhideWhenUsed/>
    <w:rsid w:val="004716D7"/>
    <w:pPr>
      <w:tabs>
        <w:tab w:val="left" w:pos="480"/>
        <w:tab w:val="left" w:pos="960"/>
        <w:tab w:val="left" w:pos="1440"/>
        <w:tab w:val="left" w:pos="1920"/>
        <w:tab w:val="left" w:pos="2400"/>
        <w:tab w:val="left" w:pos="2880"/>
        <w:tab w:val="left" w:pos="3360"/>
        <w:tab w:val="left" w:pos="3840"/>
        <w:tab w:val="left" w:pos="4320"/>
      </w:tabs>
      <w:spacing w:after="0" w:line="259" w:lineRule="auto"/>
      <w:jc w:val="both"/>
    </w:pPr>
    <w:rPr>
      <w:rFonts w:ascii="Consolas" w:eastAsiaTheme="minorEastAsia" w:hAnsi="Consolas"/>
      <w:kern w:val="0"/>
      <w:sz w:val="20"/>
      <w:szCs w:val="20"/>
      <w14:ligatures w14:val="none"/>
    </w:rPr>
  </w:style>
  <w:style w:type="character" w:customStyle="1" w:styleId="MacroTextChar">
    <w:name w:val="Macro Text Char"/>
    <w:basedOn w:val="DefaultParagraphFont"/>
    <w:link w:val="MacroText"/>
    <w:uiPriority w:val="99"/>
    <w:semiHidden/>
    <w:rsid w:val="004716D7"/>
    <w:rPr>
      <w:rFonts w:ascii="Consolas" w:eastAsiaTheme="minorEastAsia" w:hAnsi="Consolas"/>
      <w:kern w:val="0"/>
      <w:sz w:val="20"/>
      <w:szCs w:val="20"/>
      <w14:ligatures w14:val="none"/>
    </w:rPr>
  </w:style>
  <w:style w:type="paragraph" w:styleId="MessageHeader">
    <w:name w:val="Message Header"/>
    <w:basedOn w:val="Normal"/>
    <w:link w:val="MessageHeaderChar"/>
    <w:uiPriority w:val="99"/>
    <w:semiHidden/>
    <w:unhideWhenUsed/>
    <w:rsid w:val="004716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16D7"/>
    <w:rPr>
      <w:rFonts w:asciiTheme="majorHAnsi" w:eastAsiaTheme="majorEastAsia" w:hAnsiTheme="majorHAnsi" w:cstheme="majorBidi"/>
      <w:kern w:val="0"/>
      <w:shd w:val="pct20" w:color="auto" w:fill="auto"/>
      <w14:ligatures w14:val="none"/>
    </w:rPr>
  </w:style>
  <w:style w:type="paragraph" w:styleId="NoSpacing">
    <w:name w:val="No Spacing"/>
    <w:uiPriority w:val="1"/>
    <w:qFormat/>
    <w:rsid w:val="004716D7"/>
    <w:pPr>
      <w:spacing w:after="0" w:line="240" w:lineRule="auto"/>
      <w:jc w:val="both"/>
    </w:pPr>
    <w:rPr>
      <w:rFonts w:ascii="Gotham" w:eastAsiaTheme="minorEastAsia" w:hAnsi="Gotham"/>
      <w:kern w:val="0"/>
      <w:sz w:val="22"/>
      <w:szCs w:val="22"/>
      <w14:ligatures w14:val="none"/>
    </w:rPr>
  </w:style>
  <w:style w:type="paragraph" w:styleId="NormalWeb">
    <w:name w:val="Normal (Web)"/>
    <w:basedOn w:val="Normal"/>
    <w:uiPriority w:val="99"/>
    <w:semiHidden/>
    <w:unhideWhenUsed/>
    <w:rsid w:val="004716D7"/>
    <w:rPr>
      <w:rFonts w:ascii="Times New Roman" w:hAnsi="Times New Roman" w:cs="Times New Roman"/>
      <w:sz w:val="24"/>
      <w:szCs w:val="24"/>
    </w:rPr>
  </w:style>
  <w:style w:type="paragraph" w:styleId="NormalIndent">
    <w:name w:val="Normal Indent"/>
    <w:basedOn w:val="Normal"/>
    <w:uiPriority w:val="99"/>
    <w:semiHidden/>
    <w:unhideWhenUsed/>
    <w:rsid w:val="004716D7"/>
    <w:pPr>
      <w:ind w:left="720"/>
    </w:pPr>
  </w:style>
  <w:style w:type="paragraph" w:styleId="NoteHeading">
    <w:name w:val="Note Heading"/>
    <w:basedOn w:val="Normal"/>
    <w:next w:val="Normal"/>
    <w:link w:val="NoteHeadingChar"/>
    <w:uiPriority w:val="99"/>
    <w:semiHidden/>
    <w:unhideWhenUsed/>
    <w:rsid w:val="004716D7"/>
    <w:pPr>
      <w:spacing w:after="0" w:line="240" w:lineRule="auto"/>
    </w:pPr>
  </w:style>
  <w:style w:type="character" w:customStyle="1" w:styleId="NoteHeadingChar">
    <w:name w:val="Note Heading Char"/>
    <w:basedOn w:val="DefaultParagraphFont"/>
    <w:link w:val="NoteHeading"/>
    <w:uiPriority w:val="99"/>
    <w:semiHidden/>
    <w:rsid w:val="004716D7"/>
    <w:rPr>
      <w:rFonts w:ascii="Gotham" w:eastAsiaTheme="minorEastAsia" w:hAnsi="Gotham"/>
      <w:kern w:val="0"/>
      <w:sz w:val="22"/>
      <w:szCs w:val="22"/>
      <w14:ligatures w14:val="none"/>
    </w:rPr>
  </w:style>
  <w:style w:type="paragraph" w:styleId="PlainText">
    <w:name w:val="Plain Text"/>
    <w:basedOn w:val="Normal"/>
    <w:link w:val="PlainTextChar"/>
    <w:uiPriority w:val="99"/>
    <w:semiHidden/>
    <w:unhideWhenUsed/>
    <w:rsid w:val="004716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716D7"/>
    <w:rPr>
      <w:rFonts w:ascii="Consolas" w:eastAsiaTheme="minorEastAsia" w:hAnsi="Consolas"/>
      <w:kern w:val="0"/>
      <w:sz w:val="21"/>
      <w:szCs w:val="21"/>
      <w14:ligatures w14:val="none"/>
    </w:rPr>
  </w:style>
  <w:style w:type="paragraph" w:styleId="Salutation">
    <w:name w:val="Salutation"/>
    <w:basedOn w:val="Normal"/>
    <w:next w:val="Normal"/>
    <w:link w:val="SalutationChar"/>
    <w:uiPriority w:val="99"/>
    <w:semiHidden/>
    <w:unhideWhenUsed/>
    <w:rsid w:val="004716D7"/>
  </w:style>
  <w:style w:type="character" w:customStyle="1" w:styleId="SalutationChar">
    <w:name w:val="Salutation Char"/>
    <w:basedOn w:val="DefaultParagraphFont"/>
    <w:link w:val="Salutation"/>
    <w:uiPriority w:val="99"/>
    <w:semiHidden/>
    <w:rsid w:val="004716D7"/>
    <w:rPr>
      <w:rFonts w:ascii="Gotham" w:eastAsiaTheme="minorEastAsia" w:hAnsi="Gotham"/>
      <w:kern w:val="0"/>
      <w:sz w:val="22"/>
      <w:szCs w:val="22"/>
      <w14:ligatures w14:val="none"/>
    </w:rPr>
  </w:style>
  <w:style w:type="paragraph" w:styleId="Signature">
    <w:name w:val="Signature"/>
    <w:basedOn w:val="Normal"/>
    <w:link w:val="SignatureChar"/>
    <w:uiPriority w:val="99"/>
    <w:semiHidden/>
    <w:unhideWhenUsed/>
    <w:rsid w:val="004716D7"/>
    <w:pPr>
      <w:spacing w:after="0" w:line="240" w:lineRule="auto"/>
      <w:ind w:left="4320"/>
    </w:pPr>
  </w:style>
  <w:style w:type="character" w:customStyle="1" w:styleId="SignatureChar">
    <w:name w:val="Signature Char"/>
    <w:basedOn w:val="DefaultParagraphFont"/>
    <w:link w:val="Signature"/>
    <w:uiPriority w:val="99"/>
    <w:semiHidden/>
    <w:rsid w:val="004716D7"/>
    <w:rPr>
      <w:rFonts w:ascii="Gotham" w:eastAsiaTheme="minorEastAsia" w:hAnsi="Gotham"/>
      <w:kern w:val="0"/>
      <w:sz w:val="22"/>
      <w:szCs w:val="22"/>
      <w14:ligatures w14:val="none"/>
    </w:rPr>
  </w:style>
  <w:style w:type="paragraph" w:styleId="TableofAuthorities">
    <w:name w:val="table of authorities"/>
    <w:basedOn w:val="Normal"/>
    <w:next w:val="Normal"/>
    <w:uiPriority w:val="99"/>
    <w:semiHidden/>
    <w:unhideWhenUsed/>
    <w:rsid w:val="004716D7"/>
    <w:pPr>
      <w:spacing w:after="0"/>
      <w:ind w:left="220" w:hanging="220"/>
    </w:pPr>
  </w:style>
  <w:style w:type="paragraph" w:styleId="TableofFigures">
    <w:name w:val="table of figures"/>
    <w:basedOn w:val="Normal"/>
    <w:next w:val="Normal"/>
    <w:uiPriority w:val="99"/>
    <w:semiHidden/>
    <w:unhideWhenUsed/>
    <w:rsid w:val="004716D7"/>
    <w:pPr>
      <w:spacing w:after="0"/>
    </w:pPr>
  </w:style>
  <w:style w:type="paragraph" w:styleId="TOAHeading">
    <w:name w:val="toa heading"/>
    <w:basedOn w:val="Normal"/>
    <w:next w:val="Normal"/>
    <w:uiPriority w:val="99"/>
    <w:semiHidden/>
    <w:unhideWhenUsed/>
    <w:rsid w:val="004716D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5.png"/><Relationship Id="rId39" Type="http://schemas.openxmlformats.org/officeDocument/2006/relationships/hyperlink" Target="https://mbcc.mt.gov/_docs/Funding/Training-Technical-Assistance/Amplifund/AmplifundUserGuide.pdf" TargetMode="External"/><Relationship Id="rId21" Type="http://schemas.microsoft.com/office/2016/09/relationships/commentsIds" Target="commentsIds.xml"/><Relationship Id="rId34" Type="http://schemas.openxmlformats.org/officeDocument/2006/relationships/image" Target="media/image13.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ad.bolling@wyo.gov" TargetMode="External"/><Relationship Id="rId32" Type="http://schemas.openxmlformats.org/officeDocument/2006/relationships/image" Target="media/image11.png"/><Relationship Id="rId37" Type="http://schemas.openxmlformats.org/officeDocument/2006/relationships/hyperlink" Target="https://amplifund.zendesk.com/hc/en-us" TargetMode="External"/><Relationship Id="rId40" Type="http://schemas.openxmlformats.org/officeDocument/2006/relationships/hyperlink" Target="https://mbcc.mt.gov/_docs/Funding/Training-Technical-Assistance/Amplifund/AmpliFundApplicantPortalFAQ.pdf"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0.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image" Target="media/image6.JPG"/><Relationship Id="rId30" Type="http://schemas.openxmlformats.org/officeDocument/2006/relationships/image" Target="media/image9.png"/><Relationship Id="rId35" Type="http://schemas.openxmlformats.org/officeDocument/2006/relationships/image" Target="media/image14.JP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chad.bolling@wyo.gov"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s://amplifund.zendesk.com/hc/en-us/categories/201641646-Video-Tutorials" TargetMode="External"/><Relationship Id="rId20" Type="http://schemas.microsoft.com/office/2011/relationships/commentsExtended" Target="commentsExtended.xml"/><Relationship Id="rId41" Type="http://schemas.openxmlformats.org/officeDocument/2006/relationships/hyperlink" Target="https://mbcc.mt.gov/_docs/Funding/Training-Technical-Assistance/Amplifund/AmpliFundApplicantPortalTerminolog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F0F08EE-C6B7-446A-AF12-AF54E0D5D13F}">
    <t:Anchor>
      <t:Comment id="483940714"/>
    </t:Anchor>
    <t:History>
      <t:Event id="{3B423F4E-97F8-4FFF-B46B-BD0486DD854D}" time="2026-05-15T18:22:13.82Z">
        <t:Attribution userId="S::mbarnes@ctcnet.us::9c8ca97f-07c3-4e25-88a4-9ec034fa9d2e" userProvider="AD" userName="Morgan Barnes"/>
        <t:Anchor>
          <t:Comment id="483940714"/>
        </t:Anchor>
        <t:Create/>
      </t:Event>
      <t:Event id="{3F91A65A-6D70-47CE-9D90-1CDC14D6DE90}" time="2026-05-15T18:22:13.82Z">
        <t:Attribution userId="S::mbarnes@ctcnet.us::9c8ca97f-07c3-4e25-88a4-9ec034fa9d2e" userProvider="AD" userName="Morgan Barnes"/>
        <t:Anchor>
          <t:Comment id="483940714"/>
        </t:Anchor>
        <t:Assign userId="S::vaycock@ctcnet.us::ddeea0a0-9d41-462e-af2e-2814f277730e" userProvider="AD" userName="Vince Aycock"/>
      </t:Event>
      <t:Event id="{79F81F62-7CD0-4074-B173-C17C6E9944E7}" time="2026-05-15T18:22:13.82Z">
        <t:Attribution userId="S::mbarnes@ctcnet.us::9c8ca97f-07c3-4e25-88a4-9ec034fa9d2e" userProvider="AD" userName="Morgan Barnes"/>
        <t:Anchor>
          <t:Comment id="483940714"/>
        </t:Anchor>
        <t:SetTitle title="@Vince Aycock new screenshot"/>
      </t:Event>
    </t:History>
  </t:Task>
  <t:Task id="{63A9577F-D698-6C45-8262-61A46D868392}">
    <t:Anchor>
      <t:Comment id="1244545701"/>
    </t:Anchor>
    <t:History>
      <t:Event id="{7B0C6735-2691-A74D-AF23-61E398D13748}" time="2026-05-13T19:59:56.793Z">
        <t:Attribution userId="S::cdesai@ctcnet.us::a2338a37-58c3-415c-93ee-d38bfe78699a" userProvider="AD" userName="Cheena  Desai"/>
        <t:Anchor>
          <t:Comment id="1244545701"/>
        </t:Anchor>
        <t:Create/>
      </t:Event>
      <t:Event id="{2F37302C-48B4-6648-A421-92AE0563B338}" time="2026-05-13T19:59:56.793Z">
        <t:Attribution userId="S::cdesai@ctcnet.us::a2338a37-58c3-415c-93ee-d38bfe78699a" userProvider="AD" userName="Cheena  Desai"/>
        <t:Anchor>
          <t:Comment id="1244545701"/>
        </t:Anchor>
        <t:Assign userId="S::vaycock@ctcnet.us::ddeea0a0-9d41-462e-af2e-2814f277730e" userProvider="AD" userName="Vince Aycock"/>
      </t:Event>
      <t:Event id="{F5D5F3E3-2C65-F34A-8E1C-5C15C5690000}" time="2026-05-13T19:59:56.793Z">
        <t:Attribution userId="S::cdesai@ctcnet.us::a2338a37-58c3-415c-93ee-d38bfe78699a" userProvider="AD" userName="Cheena  Desai"/>
        <t:Anchor>
          <t:Comment id="1244545701"/>
        </t:Anchor>
        <t:SetTitle title="@Vince Aycock who is you in this scenario - is it the subgrantee or state ops lead? See similar comment above - would be helpful to know the users or doers for each section."/>
      </t:Event>
      <t:Event id="{CF9BD13F-6C88-404A-9ACA-7729AFCC04D3}" time="2026-05-15T16:58:01.545Z">
        <t:Attribution userId="S::mbarnes@ctcnet.us::9c8ca97f-07c3-4e25-88a4-9ec034fa9d2e" userProvider="AD" userName="Morgan Barnes"/>
        <t:Progress percentComplete="100"/>
      </t:Event>
    </t:History>
  </t:Task>
  <t:Task id="{B230A04B-E32F-3646-B9B4-F2ABAA601ABD}">
    <t:Anchor>
      <t:Comment id="514175157"/>
    </t:Anchor>
    <t:History>
      <t:Event id="{4AF4F0DD-4857-E841-B417-EBD7CCB63DFE}" time="2026-05-13T19:46:13.635Z">
        <t:Attribution userId="S::cdesai@ctcnet.us::a2338a37-58c3-415c-93ee-d38bfe78699a" userProvider="AD" userName="Cheena  Desai"/>
        <t:Anchor>
          <t:Comment id="514175157"/>
        </t:Anchor>
        <t:Create/>
      </t:Event>
      <t:Event id="{77F1C639-5E16-4943-9786-F18F10AE046B}" time="2026-05-13T19:46:13.635Z">
        <t:Attribution userId="S::cdesai@ctcnet.us::a2338a37-58c3-415c-93ee-d38bfe78699a" userProvider="AD" userName="Cheena  Desai"/>
        <t:Anchor>
          <t:Comment id="514175157"/>
        </t:Anchor>
        <t:Assign userId="S::vaycock@ctcnet.us::ddeea0a0-9d41-462e-af2e-2814f277730e" userProvider="AD" userName="Vince Aycock"/>
      </t:Event>
      <t:Event id="{CD5BBECB-1285-E445-B6EA-EB8FA92D60C7}" time="2026-05-13T19:46:13.635Z">
        <t:Attribution userId="S::cdesai@ctcnet.us::a2338a37-58c3-415c-93ee-d38bfe78699a" userProvider="AD" userName="Cheena  Desai"/>
        <t:Anchor>
          <t:Comment id="514175157"/>
        </t:Anchor>
        <t:SetTitle title="@Vince Aycock Might be helpful to add a &quot;Helpful links&quot; section at the end of the document with links to the video tutorials you shared with us during the training on 5/12"/>
      </t:Event>
      <t:Event id="{B88EE120-04B2-4CB7-9169-A750DBC7AB6E}" time="2026-05-15T18:39:28.632Z">
        <t:Attribution userId="S::mbarnes@ctcnet.us::9c8ca97f-07c3-4e25-88a4-9ec034fa9d2e" userProvider="AD" userName="Morgan Barn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0C592A3D9B642BA3D80B372B8B1F7" ma:contentTypeVersion="15" ma:contentTypeDescription="Create a new document." ma:contentTypeScope="" ma:versionID="ad81e9aeedf703cd101853d8ef03ee44">
  <xsd:schema xmlns:xsd="http://www.w3.org/2001/XMLSchema" xmlns:xs="http://www.w3.org/2001/XMLSchema" xmlns:p="http://schemas.microsoft.com/office/2006/metadata/properties" xmlns:ns2="8fd1308e-ecf9-4768-870a-351d669d9aff" xmlns:ns3="dfa09759-eb4c-4e02-919d-0e3a6427242b" targetNamespace="http://schemas.microsoft.com/office/2006/metadata/properties" ma:root="true" ma:fieldsID="208cfd06e7ca6b0f3d17a9587f3243cc" ns2:_="" ns3:_="">
    <xsd:import namespace="8fd1308e-ecf9-4768-870a-351d669d9aff"/>
    <xsd:import namespace="dfa09759-eb4c-4e02-919d-0e3a642724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1308e-ecf9-4768-870a-351d669d9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d095d-6624-44e3-a3f6-44facda85b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09759-eb4c-4e02-919d-0e3a642724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f86ad4-4406-4d6b-90be-b1804b216d75}" ma:internalName="TaxCatchAll" ma:showField="CatchAllData" ma:web="dfa09759-eb4c-4e02-919d-0e3a6427242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d1308e-ecf9-4768-870a-351d669d9aff">
      <Terms xmlns="http://schemas.microsoft.com/office/infopath/2007/PartnerControls"/>
    </lcf76f155ced4ddcb4097134ff3c332f>
    <TaxCatchAll xmlns="dfa09759-eb4c-4e02-919d-0e3a642724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3656B-F283-4221-AFBE-E2D256934175}">
  <ds:schemaRefs>
    <ds:schemaRef ds:uri="http://schemas.microsoft.com/sharepoint/v3/contenttype/forms"/>
  </ds:schemaRefs>
</ds:datastoreItem>
</file>

<file path=customXml/itemProps2.xml><?xml version="1.0" encoding="utf-8"?>
<ds:datastoreItem xmlns:ds="http://schemas.openxmlformats.org/officeDocument/2006/customXml" ds:itemID="{D77E5510-78ED-4D80-B9B4-A8F686999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1308e-ecf9-4768-870a-351d669d9aff"/>
    <ds:schemaRef ds:uri="dfa09759-eb4c-4e02-919d-0e3a64272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F9ED0-ACF2-4967-8B05-F30D33E45266}">
  <ds:schemaRefs>
    <ds:schemaRef ds:uri="http://schemas.microsoft.com/office/2006/metadata/properties"/>
    <ds:schemaRef ds:uri="http://schemas.microsoft.com/office/infopath/2007/PartnerControls"/>
    <ds:schemaRef ds:uri="8fd1308e-ecf9-4768-870a-351d669d9aff"/>
    <ds:schemaRef ds:uri="dfa09759-eb4c-4e02-919d-0e3a6427242b"/>
  </ds:schemaRefs>
</ds:datastoreItem>
</file>

<file path=customXml/itemProps4.xml><?xml version="1.0" encoding="utf-8"?>
<ds:datastoreItem xmlns:ds="http://schemas.openxmlformats.org/officeDocument/2006/customXml" ds:itemID="{575F6DE9-E685-DE4F-83F0-2FF28CEC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10528</Characters>
  <Application>Microsoft Office Word</Application>
  <DocSecurity>4</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Stalker</dc:creator>
  <cp:keywords/>
  <dc:description/>
  <cp:lastModifiedBy>Bridget Flynn</cp:lastModifiedBy>
  <cp:revision>109</cp:revision>
  <cp:lastPrinted>2026-05-22T20:39:00Z</cp:lastPrinted>
  <dcterms:created xsi:type="dcterms:W3CDTF">2025-12-10T23:05:00Z</dcterms:created>
  <dcterms:modified xsi:type="dcterms:W3CDTF">2026-06-01T15:05:00Z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0x0101007700C592A3D9B642BA3D80B372B8B1F7</vt:lpwstr>
  </property>
  <property fmtid="{D5CDD505-2E9C-101B-9397-08002B2CF9AE}" pid="3" name="MediaServiceImageTags">
    <vt:lpwstr/>
  </property>
  <property fmtid="{D5CDD505-2E9C-101B-9397-08002B2CF9AE}" pid="4" name="GrammarlyDocumentId">
    <vt:lpwstr>5bf319e3-81ca-497b-865e-23fdb5db68a4</vt:lpwstr>
  </property>
</Properties>
</file>