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D0D52" w:rsidR="0002373C" w:rsidP="698EC84A" w:rsidRDefault="0002373C" w14:paraId="5D674186" w14:textId="63A979E2">
      <w:pPr>
        <w:jc w:val="center"/>
        <w:rPr>
          <w:rFonts w:ascii="Gotham" w:hAnsi="Gotham" w:eastAsia="Segoe UI" w:cs="Segoe UI"/>
          <w:color w:val="000000" w:themeColor="text1"/>
          <w:sz w:val="40"/>
          <w:szCs w:val="40"/>
        </w:rPr>
      </w:pPr>
    </w:p>
    <w:p w:rsidRPr="002D0D52" w:rsidR="0002373C" w:rsidP="698EC84A" w:rsidRDefault="0002373C" w14:paraId="7A6D27EB" w14:textId="4192A173">
      <w:pPr>
        <w:jc w:val="center"/>
        <w:rPr>
          <w:rFonts w:ascii="Gotham" w:hAnsi="Gotham" w:eastAsia="Segoe UI" w:cs="Segoe UI"/>
          <w:color w:val="000000" w:themeColor="text1"/>
          <w:sz w:val="40"/>
          <w:szCs w:val="40"/>
        </w:rPr>
      </w:pPr>
    </w:p>
    <w:p w:rsidRPr="002D0D52" w:rsidR="0002373C" w:rsidP="698EC84A" w:rsidRDefault="00CF1CEA" w14:paraId="01C95A65" w14:textId="4A7FE184">
      <w:pPr>
        <w:jc w:val="center"/>
        <w:rPr>
          <w:rFonts w:ascii="Gotham" w:hAnsi="Gotham" w:eastAsia="Segoe UI" w:cs="Segoe UI"/>
        </w:rPr>
      </w:pPr>
      <w:r w:rsidRPr="002D0D52">
        <w:rPr>
          <w:rFonts w:ascii="Gotham" w:hAnsi="Gotham" w:eastAsia="Gill Sans MT" w:cs="Segoe UI"/>
          <w:noProof/>
          <w:sz w:val="40"/>
          <w:szCs w:val="40"/>
        </w:rPr>
        <w:drawing>
          <wp:inline distT="0" distB="0" distL="0" distR="0" wp14:anchorId="760F2A4B" wp14:editId="3ED66D2B">
            <wp:extent cx="3321170" cy="1940543"/>
            <wp:effectExtent l="0" t="0" r="0" b="3175"/>
            <wp:docPr id="1543201705" name="Picture 1" descr="A black and blue logo with a hors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56096" name="Picture 1" descr="A black and blue logo with a horse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328788" cy="1944994"/>
                    </a:xfrm>
                    <a:prstGeom prst="rect">
                      <a:avLst/>
                    </a:prstGeom>
                  </pic:spPr>
                </pic:pic>
              </a:graphicData>
            </a:graphic>
          </wp:inline>
        </w:drawing>
      </w:r>
    </w:p>
    <w:p w:rsidRPr="00CF1CEA" w:rsidR="0002373C" w:rsidP="698EC84A" w:rsidRDefault="0002373C" w14:paraId="161C7BB5" w14:textId="4A3FFB9E">
      <w:pPr>
        <w:jc w:val="center"/>
        <w:rPr>
          <w:rFonts w:ascii="Gotham" w:hAnsi="Gotham" w:eastAsia="Segoe UI" w:cs="Segoe UI"/>
          <w:b/>
          <w:bCs/>
          <w:color w:val="417074"/>
          <w:sz w:val="40"/>
          <w:szCs w:val="40"/>
        </w:rPr>
      </w:pPr>
    </w:p>
    <w:p w:rsidRPr="00CF1CEA" w:rsidR="0002373C" w:rsidP="698EC84A" w:rsidRDefault="00C23C77" w14:paraId="4BB684C5" w14:textId="02D00459">
      <w:pPr>
        <w:jc w:val="center"/>
        <w:rPr>
          <w:rFonts w:ascii="Gotham" w:hAnsi="Gotham" w:eastAsia="Segoe UI" w:cs="Segoe UI"/>
          <w:b/>
          <w:bCs/>
          <w:color w:val="417074"/>
          <w:sz w:val="40"/>
          <w:szCs w:val="40"/>
        </w:rPr>
      </w:pPr>
      <w:r w:rsidRPr="00CF1CEA">
        <w:rPr>
          <w:rFonts w:ascii="Gotham" w:hAnsi="Gotham" w:eastAsia="Segoe UI" w:cs="Segoe UI"/>
          <w:b/>
          <w:bCs/>
          <w:color w:val="417074"/>
          <w:sz w:val="40"/>
          <w:szCs w:val="40"/>
        </w:rPr>
        <w:t>Wyoming</w:t>
      </w:r>
      <w:r w:rsidRPr="00CF1CEA" w:rsidR="6731B4BB">
        <w:rPr>
          <w:rFonts w:ascii="Gotham" w:hAnsi="Gotham" w:eastAsia="Segoe UI" w:cs="Segoe UI"/>
          <w:b/>
          <w:bCs/>
          <w:color w:val="417074"/>
          <w:sz w:val="40"/>
          <w:szCs w:val="40"/>
        </w:rPr>
        <w:t xml:space="preserve"> Broadband Equity, Access, and Deployment (BEAD) Program </w:t>
      </w:r>
    </w:p>
    <w:p w:rsidRPr="001A2363" w:rsidR="0002373C" w:rsidP="698EC84A" w:rsidRDefault="0002373C" w14:paraId="5B80A144" w14:textId="48F1D95A">
      <w:pPr>
        <w:jc w:val="center"/>
        <w:rPr>
          <w:rFonts w:ascii="Gotham" w:hAnsi="Gotham" w:eastAsia="Segoe UI" w:cs="Segoe UI"/>
          <w:b/>
          <w:bCs/>
          <w:color w:val="417074"/>
        </w:rPr>
      </w:pPr>
    </w:p>
    <w:p w:rsidRPr="001A2363" w:rsidR="42CCA2B2" w:rsidP="698EC84A" w:rsidRDefault="37DDB71B" w14:paraId="769F331D" w14:textId="46423C88">
      <w:pPr>
        <w:jc w:val="center"/>
        <w:rPr>
          <w:rFonts w:ascii="Gotham" w:hAnsi="Gotham" w:eastAsia="Segoe UI" w:cs="Segoe UI"/>
          <w:b w:val="1"/>
          <w:bCs w:val="1"/>
          <w:color w:val="417074"/>
          <w:sz w:val="32"/>
          <w:szCs w:val="32"/>
          <w:highlight w:val="yellow"/>
        </w:rPr>
      </w:pPr>
      <w:r w:rsidRPr="63E75C72" w:rsidR="37DDB71B">
        <w:rPr>
          <w:rFonts w:ascii="Gotham" w:hAnsi="Gotham" w:eastAsia="Segoe UI" w:cs="Segoe UI"/>
          <w:b w:val="1"/>
          <w:bCs w:val="1"/>
          <w:color w:val="417074"/>
          <w:sz w:val="32"/>
          <w:szCs w:val="32"/>
        </w:rPr>
        <w:t xml:space="preserve">Statement of Work </w:t>
      </w:r>
      <w:r w:rsidRPr="63E75C72" w:rsidR="7C1A1657">
        <w:rPr>
          <w:rFonts w:ascii="Gotham" w:hAnsi="Gotham" w:eastAsia="Segoe UI" w:cs="Segoe UI"/>
          <w:b w:val="1"/>
          <w:bCs w:val="1"/>
          <w:color w:val="417074"/>
          <w:sz w:val="32"/>
          <w:szCs w:val="32"/>
        </w:rPr>
        <w:t>Attachment</w:t>
      </w:r>
    </w:p>
    <w:p w:rsidRPr="001A2363" w:rsidR="001A2363" w:rsidP="001A2363" w:rsidRDefault="5F6C042C" w14:paraId="1BF7FD44" w14:textId="77777777">
      <w:pPr>
        <w:jc w:val="center"/>
        <w:rPr>
          <w:rFonts w:ascii="Gotham" w:hAnsi="Gotham" w:eastAsia="Segoe UI" w:cs="Segoe UI"/>
          <w:b/>
          <w:bCs/>
          <w:color w:val="417074"/>
        </w:rPr>
      </w:pPr>
      <w:r w:rsidRPr="63E75C72" w:rsidR="5F6C042C">
        <w:rPr>
          <w:rFonts w:ascii="Gotham" w:hAnsi="Gotham" w:eastAsia="Segoe UI" w:cs="Segoe UI"/>
          <w:b w:val="1"/>
          <w:bCs w:val="1"/>
          <w:color w:val="417074"/>
          <w:sz w:val="32"/>
          <w:szCs w:val="32"/>
        </w:rPr>
        <w:t xml:space="preserve">Protecting the BEAD Program </w:t>
      </w:r>
      <w:r w:rsidRPr="63E75C72" w:rsidR="604C362C">
        <w:rPr>
          <w:rFonts w:ascii="Gotham" w:hAnsi="Gotham" w:eastAsia="Segoe UI" w:cs="Segoe UI"/>
          <w:b w:val="1"/>
          <w:bCs w:val="1"/>
          <w:color w:val="417074"/>
          <w:sz w:val="32"/>
          <w:szCs w:val="32"/>
        </w:rPr>
        <w:t>F</w:t>
      </w:r>
      <w:r w:rsidRPr="63E75C72" w:rsidR="5F6C042C">
        <w:rPr>
          <w:rFonts w:ascii="Gotham" w:hAnsi="Gotham" w:eastAsia="Segoe UI" w:cs="Segoe UI"/>
          <w:b w:val="1"/>
          <w:bCs w:val="1"/>
          <w:color w:val="417074"/>
          <w:sz w:val="32"/>
          <w:szCs w:val="32"/>
        </w:rPr>
        <w:t>rom Default</w:t>
      </w:r>
      <w:r w:rsidRPr="63E75C72" w:rsidR="11D4BD48">
        <w:rPr>
          <w:rFonts w:ascii="Gotham" w:hAnsi="Gotham" w:eastAsia="Segoe UI" w:cs="Segoe UI"/>
          <w:b w:val="1"/>
          <w:bCs w:val="1"/>
          <w:color w:val="417074"/>
          <w:sz w:val="32"/>
          <w:szCs w:val="32"/>
        </w:rPr>
        <w:t>s</w:t>
      </w:r>
      <w:r w:rsidRPr="63E75C72" w:rsidR="6BDDF57C">
        <w:rPr>
          <w:rFonts w:ascii="Gotham" w:hAnsi="Gotham" w:eastAsia="Segoe UI" w:cs="Segoe UI"/>
          <w:b w:val="1"/>
          <w:bCs w:val="1"/>
          <w:color w:val="417074"/>
          <w:sz w:val="32"/>
          <w:szCs w:val="32"/>
        </w:rPr>
        <w:t xml:space="preserve"> Certification</w:t>
      </w:r>
    </w:p>
    <w:p w:rsidRPr="00CF1CEA" w:rsidR="00B662BD" w:rsidP="63E75C72" w:rsidRDefault="46218FA3" w14:paraId="5F9F28D3" w14:textId="0F45E1E0">
      <w:pPr>
        <w:jc w:val="center"/>
        <w:rPr>
          <w:rFonts w:ascii="Gotham" w:hAnsi="Gotham" w:eastAsia="Segoe UI" w:cs="Segoe UI"/>
          <w:b w:val="1"/>
          <w:bCs w:val="1"/>
          <w:color w:val="417074"/>
          <w:sz w:val="36"/>
          <w:szCs w:val="36"/>
        </w:rPr>
      </w:pPr>
      <w:r w:rsidRPr="63E75C72" w:rsidR="7F4AF021">
        <w:rPr>
          <w:rFonts w:ascii="Gotham" w:hAnsi="Gotham" w:eastAsia="Segoe UI" w:cs="Segoe UI"/>
          <w:b w:val="1"/>
          <w:bCs w:val="1"/>
          <w:color w:val="417074"/>
          <w:sz w:val="36"/>
          <w:szCs w:val="36"/>
        </w:rPr>
        <w:t>May</w:t>
      </w:r>
      <w:r w:rsidRPr="63E75C72" w:rsidR="46218FA3">
        <w:rPr>
          <w:rFonts w:ascii="Gotham" w:hAnsi="Gotham" w:eastAsia="Segoe UI" w:cs="Segoe UI"/>
          <w:b w:val="1"/>
          <w:bCs w:val="1"/>
          <w:color w:val="417074"/>
          <w:sz w:val="36"/>
          <w:szCs w:val="36"/>
        </w:rPr>
        <w:t xml:space="preserve"> 202</w:t>
      </w:r>
      <w:r w:rsidRPr="63E75C72" w:rsidR="105F0C92">
        <w:rPr>
          <w:rFonts w:ascii="Gotham" w:hAnsi="Gotham" w:eastAsia="Segoe UI" w:cs="Segoe UI"/>
          <w:b w:val="1"/>
          <w:bCs w:val="1"/>
          <w:color w:val="417074"/>
          <w:sz w:val="36"/>
          <w:szCs w:val="36"/>
        </w:rPr>
        <w:t>6</w:t>
      </w:r>
    </w:p>
    <w:p w:rsidRPr="002D0D52" w:rsidR="00B662BD" w:rsidP="63E75C72" w:rsidRDefault="46218FA3" w14:paraId="77EE091B" w14:textId="085A6C0A">
      <w:pPr>
        <w:pStyle w:val="Normal"/>
        <w:suppressLineNumbers w:val="0"/>
        <w:bidi w:val="0"/>
        <w:spacing w:before="0" w:beforeAutospacing="off" w:after="160" w:afterAutospacing="off" w:line="279" w:lineRule="auto"/>
        <w:ind w:left="0" w:right="0"/>
        <w:jc w:val="center"/>
        <w:rPr>
          <w:rFonts w:ascii="Gotham" w:hAnsi="Gotham" w:eastAsia="Segoe UI" w:cs="Segoe UI"/>
          <w:i w:val="1"/>
          <w:iCs w:val="1"/>
          <w:color w:val="000000" w:themeColor="text1" w:themeTint="FF" w:themeShade="FF"/>
        </w:rPr>
      </w:pPr>
      <w:r w:rsidRPr="63E75C72" w:rsidR="46218FA3">
        <w:rPr>
          <w:rFonts w:ascii="Gotham" w:hAnsi="Gotham" w:eastAsia="Segoe UI" w:cs="Segoe UI"/>
          <w:b w:val="1"/>
          <w:bCs w:val="1"/>
          <w:i w:val="1"/>
          <w:iCs w:val="1"/>
          <w:color w:val="000000" w:themeColor="text1" w:themeTint="FF" w:themeShade="FF"/>
        </w:rPr>
        <w:t xml:space="preserve">Should </w:t>
      </w:r>
      <w:r w:rsidRPr="63E75C72" w:rsidR="46218FA3">
        <w:rPr>
          <w:rFonts w:ascii="Gotham" w:hAnsi="Gotham" w:eastAsia="Segoe UI" w:cs="Segoe UI"/>
          <w:b w:val="1"/>
          <w:bCs w:val="1"/>
          <w:i w:val="1"/>
          <w:iCs w:val="1"/>
          <w:color w:val="000000" w:themeColor="text1" w:themeTint="FF" w:themeShade="FF"/>
        </w:rPr>
        <w:t>additional</w:t>
      </w:r>
      <w:r w:rsidRPr="63E75C72" w:rsidR="46218FA3">
        <w:rPr>
          <w:rFonts w:ascii="Gotham" w:hAnsi="Gotham" w:eastAsia="Segoe UI" w:cs="Segoe UI"/>
          <w:b w:val="1"/>
          <w:bCs w:val="1"/>
          <w:i w:val="1"/>
          <w:iCs w:val="1"/>
          <w:color w:val="000000" w:themeColor="text1" w:themeTint="FF" w:themeShade="FF"/>
        </w:rPr>
        <w:t xml:space="preserve"> guidance on required certifications be published, </w:t>
      </w:r>
      <w:r w:rsidRPr="63E75C72" w:rsidR="48C43023">
        <w:rPr>
          <w:rFonts w:ascii="Gotham" w:hAnsi="Gotham" w:eastAsia="Segoe UI" w:cs="Segoe UI"/>
          <w:b w:val="1"/>
          <w:bCs w:val="1"/>
          <w:i w:val="1"/>
          <w:iCs w:val="1"/>
          <w:color w:val="000000" w:themeColor="text1" w:themeTint="FF" w:themeShade="FF"/>
        </w:rPr>
        <w:t xml:space="preserve">WBO </w:t>
      </w:r>
      <w:r w:rsidRPr="63E75C72" w:rsidR="46218FA3">
        <w:rPr>
          <w:rFonts w:ascii="Gotham" w:hAnsi="Gotham" w:eastAsia="Segoe UI" w:cs="Segoe UI"/>
          <w:b w:val="1"/>
          <w:bCs w:val="1"/>
          <w:i w:val="1"/>
          <w:iCs w:val="1"/>
          <w:color w:val="000000" w:themeColor="text1" w:themeTint="FF" w:themeShade="FF"/>
        </w:rPr>
        <w:t>will issue amendments to the Agreement, as needed.</w:t>
      </w:r>
    </w:p>
    <w:p w:rsidRPr="002D0D52" w:rsidR="0002373C" w:rsidP="698EC84A" w:rsidRDefault="0002373C" w14:paraId="5B2AE953" w14:textId="1588BC56">
      <w:pPr>
        <w:rPr>
          <w:rFonts w:ascii="Gotham" w:hAnsi="Gotham" w:eastAsia="Segoe UI" w:cs="Segoe UI"/>
          <w:color w:val="000000" w:themeColor="text1"/>
          <w:sz w:val="40"/>
          <w:szCs w:val="40"/>
        </w:rPr>
      </w:pPr>
    </w:p>
    <w:p w:rsidRPr="002D0D52" w:rsidR="00B662BD" w:rsidP="698EC84A" w:rsidRDefault="539A431C" w14:paraId="0FEDD0D5" w14:textId="3CA2B776">
      <w:pPr>
        <w:jc w:val="center"/>
        <w:rPr>
          <w:rFonts w:ascii="Gotham" w:hAnsi="Gotham" w:eastAsia="Segoe UI" w:cs="Segoe UI"/>
          <w:color w:val="000000" w:themeColor="text1"/>
        </w:rPr>
      </w:pPr>
      <w:r w:rsidRPr="002D0D52">
        <w:rPr>
          <w:rFonts w:ascii="Gotham" w:hAnsi="Gotham" w:eastAsia="Segoe UI" w:cs="Segoe UI"/>
          <w:color w:val="000000" w:themeColor="text1"/>
        </w:rPr>
        <w:br w:type="page"/>
      </w:r>
    </w:p>
    <w:p w:rsidRPr="002D0D52" w:rsidR="00DA686A" w:rsidP="698EC84A" w:rsidRDefault="45EDAA8F" w14:paraId="25AA38E8" w14:textId="252844B9">
      <w:pPr>
        <w:jc w:val="center"/>
        <w:rPr>
          <w:rFonts w:ascii="Gotham" w:hAnsi="Gotham" w:eastAsia="Segoe UI" w:cs="Segoe UI"/>
          <w:b/>
          <w:bCs/>
        </w:rPr>
      </w:pPr>
      <w:r w:rsidRPr="002D0D52">
        <w:rPr>
          <w:rFonts w:ascii="Gotham" w:hAnsi="Gotham" w:eastAsia="Segoe UI" w:cs="Segoe UI"/>
          <w:b/>
          <w:bCs/>
        </w:rPr>
        <w:lastRenderedPageBreak/>
        <w:t>[SUBGRANTEE LETTERHEAD]</w:t>
      </w:r>
    </w:p>
    <w:p w:rsidRPr="00CF1CEA" w:rsidR="74E921A6" w:rsidP="698EC84A" w:rsidRDefault="1516B30B" w14:paraId="5CDBE473" w14:textId="3AAD4E86">
      <w:pPr>
        <w:jc w:val="right"/>
        <w:rPr>
          <w:rFonts w:ascii="Gotham" w:hAnsi="Gotham" w:eastAsia="Segoe UI" w:cs="Segoe UI"/>
          <w:b/>
          <w:bCs/>
          <w:sz w:val="22"/>
          <w:szCs w:val="22"/>
        </w:rPr>
      </w:pPr>
      <w:r w:rsidRPr="00CF1CEA">
        <w:rPr>
          <w:rFonts w:ascii="Gotham" w:hAnsi="Gotham" w:eastAsia="Segoe UI" w:cs="Segoe UI"/>
          <w:b/>
          <w:bCs/>
          <w:sz w:val="22"/>
          <w:szCs w:val="22"/>
        </w:rPr>
        <w:t>Subaward Agreement No.:</w:t>
      </w:r>
    </w:p>
    <w:p w:rsidRPr="00CF1CEA" w:rsidR="74E921A6" w:rsidP="698EC84A" w:rsidRDefault="1516B30B" w14:paraId="1C14AA25" w14:textId="4BDB77C6">
      <w:pPr>
        <w:jc w:val="right"/>
        <w:rPr>
          <w:rFonts w:ascii="Gotham" w:hAnsi="Gotham" w:eastAsia="Segoe UI" w:cs="Segoe UI"/>
          <w:b/>
          <w:bCs/>
          <w:sz w:val="22"/>
          <w:szCs w:val="22"/>
        </w:rPr>
      </w:pPr>
      <w:r w:rsidRPr="00CF1CEA">
        <w:rPr>
          <w:rFonts w:ascii="Gotham" w:hAnsi="Gotham" w:eastAsia="Segoe UI" w:cs="Segoe UI"/>
          <w:b/>
          <w:bCs/>
          <w:sz w:val="22"/>
          <w:szCs w:val="22"/>
        </w:rPr>
        <w:t>Sub</w:t>
      </w:r>
      <w:r w:rsidRPr="00CF1CEA" w:rsidR="3424D13E">
        <w:rPr>
          <w:rFonts w:ascii="Gotham" w:hAnsi="Gotham" w:eastAsia="Segoe UI" w:cs="Segoe UI"/>
          <w:b/>
          <w:bCs/>
          <w:sz w:val="22"/>
          <w:szCs w:val="22"/>
        </w:rPr>
        <w:t>grantee</w:t>
      </w:r>
      <w:r w:rsidRPr="00CF1CEA">
        <w:rPr>
          <w:rFonts w:ascii="Gotham" w:hAnsi="Gotham" w:eastAsia="Segoe UI" w:cs="Segoe UI"/>
          <w:b/>
          <w:bCs/>
          <w:sz w:val="22"/>
          <w:szCs w:val="22"/>
        </w:rPr>
        <w:t>:</w:t>
      </w:r>
    </w:p>
    <w:p w:rsidRPr="00CF1CEA" w:rsidR="00B662BD" w:rsidP="698EC84A" w:rsidRDefault="023AD859" w14:paraId="2D80B2D0" w14:textId="4D3D675C">
      <w:pPr>
        <w:jc w:val="right"/>
        <w:rPr>
          <w:rFonts w:ascii="Gotham" w:hAnsi="Gotham" w:eastAsia="Segoe UI" w:cs="Segoe UI"/>
          <w:b/>
          <w:bCs/>
          <w:sz w:val="22"/>
          <w:szCs w:val="22"/>
        </w:rPr>
      </w:pPr>
      <w:r w:rsidRPr="63E75C72" w:rsidR="023AD859">
        <w:rPr>
          <w:rFonts w:ascii="Gotham" w:hAnsi="Gotham" w:eastAsia="Segoe UI" w:cs="Segoe UI"/>
          <w:b w:val="1"/>
          <w:bCs w:val="1"/>
          <w:sz w:val="22"/>
          <w:szCs w:val="22"/>
        </w:rPr>
        <w:t xml:space="preserve">Project Name: </w:t>
      </w:r>
    </w:p>
    <w:p w:rsidRPr="002D0D52" w:rsidR="25F70BB8" w:rsidP="698EC84A" w:rsidRDefault="494AF843" w14:paraId="327EA412" w14:textId="175059D0">
      <w:pPr>
        <w:jc w:val="center"/>
        <w:rPr>
          <w:rFonts w:ascii="Gotham" w:hAnsi="Gotham" w:eastAsia="Segoe UI" w:cs="Segoe UI"/>
        </w:rPr>
      </w:pPr>
      <w:r w:rsidRPr="002D0D52">
        <w:rPr>
          <w:rFonts w:ascii="Gotham" w:hAnsi="Gotham" w:eastAsia="Segoe UI" w:cs="Segoe UI"/>
          <w:b/>
          <w:bCs/>
        </w:rPr>
        <w:t xml:space="preserve">Protecting the BEAD Program </w:t>
      </w:r>
      <w:r w:rsidRPr="002D0D52" w:rsidR="604C362C">
        <w:rPr>
          <w:rFonts w:ascii="Gotham" w:hAnsi="Gotham" w:eastAsia="Segoe UI" w:cs="Segoe UI"/>
          <w:b/>
          <w:bCs/>
        </w:rPr>
        <w:t>F</w:t>
      </w:r>
      <w:r w:rsidRPr="002D0D52">
        <w:rPr>
          <w:rFonts w:ascii="Gotham" w:hAnsi="Gotham" w:eastAsia="Segoe UI" w:cs="Segoe UI"/>
          <w:b/>
          <w:bCs/>
        </w:rPr>
        <w:t>rom Defaults Certification</w:t>
      </w:r>
    </w:p>
    <w:p w:rsidRPr="00CF1CEA" w:rsidR="0B900C8A" w:rsidP="698EC84A" w:rsidRDefault="7C9BC028" w14:paraId="50EA3C51" w14:textId="350DB51A">
      <w:pPr>
        <w:pStyle w:val="ListParagraph"/>
        <w:numPr>
          <w:ilvl w:val="0"/>
          <w:numId w:val="1"/>
        </w:numPr>
        <w:rPr>
          <w:rFonts w:ascii="Gotham" w:hAnsi="Gotham" w:eastAsia="Segoe UI" w:cs="Segoe UI"/>
          <w:sz w:val="22"/>
          <w:szCs w:val="22"/>
        </w:rPr>
      </w:pPr>
      <w:r w:rsidRPr="00CF1CEA">
        <w:rPr>
          <w:rFonts w:ascii="Gotham" w:hAnsi="Gotham" w:eastAsia="Segoe UI" w:cs="Segoe UI"/>
          <w:sz w:val="22"/>
          <w:szCs w:val="22"/>
        </w:rPr>
        <w:t>The Subgrantee certifies that it</w:t>
      </w:r>
      <w:r w:rsidRPr="00CF1CEA" w:rsidR="208F9D2F">
        <w:rPr>
          <w:rFonts w:ascii="Gotham" w:hAnsi="Gotham" w:eastAsia="Segoe UI" w:cs="Segoe UI"/>
          <w:sz w:val="22"/>
          <w:szCs w:val="22"/>
        </w:rPr>
        <w:t xml:space="preserve"> and any of its affiliates will not require or accept any additional </w:t>
      </w:r>
      <w:r w:rsidRPr="00CF1CEA" w:rsidR="0C8D96FE">
        <w:rPr>
          <w:rFonts w:ascii="Gotham" w:hAnsi="Gotham" w:eastAsia="Segoe UI" w:cs="Segoe UI"/>
          <w:sz w:val="22"/>
          <w:szCs w:val="22"/>
        </w:rPr>
        <w:t>f</w:t>
      </w:r>
      <w:r w:rsidRPr="00CF1CEA" w:rsidR="208F9D2F">
        <w:rPr>
          <w:rFonts w:ascii="Gotham" w:hAnsi="Gotham" w:eastAsia="Segoe UI" w:cs="Segoe UI"/>
          <w:sz w:val="22"/>
          <w:szCs w:val="22"/>
        </w:rPr>
        <w:t xml:space="preserve">ederal funds to support </w:t>
      </w:r>
      <w:r w:rsidRPr="00CF1CEA" w:rsidR="78533946">
        <w:rPr>
          <w:rFonts w:ascii="Gotham" w:hAnsi="Gotham" w:eastAsia="Segoe UI" w:cs="Segoe UI"/>
          <w:sz w:val="22"/>
          <w:szCs w:val="22"/>
        </w:rPr>
        <w:t>a</w:t>
      </w:r>
      <w:r w:rsidRPr="00CF1CEA" w:rsidR="208F9D2F">
        <w:rPr>
          <w:rFonts w:ascii="Gotham" w:hAnsi="Gotham" w:eastAsia="Segoe UI" w:cs="Segoe UI"/>
          <w:sz w:val="22"/>
          <w:szCs w:val="22"/>
        </w:rPr>
        <w:t xml:space="preserve"> BEAD project during the BEAD subaward agreement’s period of performance, extended period of performance, or </w:t>
      </w:r>
      <w:r w:rsidRPr="00CF1CEA" w:rsidR="10369263">
        <w:rPr>
          <w:rFonts w:ascii="Gotham" w:hAnsi="Gotham" w:eastAsia="Segoe UI" w:cs="Segoe UI"/>
          <w:sz w:val="22"/>
          <w:szCs w:val="22"/>
        </w:rPr>
        <w:t>F</w:t>
      </w:r>
      <w:r w:rsidRPr="00CF1CEA" w:rsidR="208F9D2F">
        <w:rPr>
          <w:rFonts w:ascii="Gotham" w:hAnsi="Gotham" w:eastAsia="Segoe UI" w:cs="Segoe UI"/>
          <w:sz w:val="22"/>
          <w:szCs w:val="22"/>
        </w:rPr>
        <w:t xml:space="preserve">ederal </w:t>
      </w:r>
      <w:r w:rsidRPr="00CF1CEA" w:rsidR="10369263">
        <w:rPr>
          <w:rFonts w:ascii="Gotham" w:hAnsi="Gotham" w:eastAsia="Segoe UI" w:cs="Segoe UI"/>
          <w:sz w:val="22"/>
          <w:szCs w:val="22"/>
        </w:rPr>
        <w:t>I</w:t>
      </w:r>
      <w:r w:rsidRPr="00CF1CEA" w:rsidR="208F9D2F">
        <w:rPr>
          <w:rFonts w:ascii="Gotham" w:hAnsi="Gotham" w:eastAsia="Segoe UI" w:cs="Segoe UI"/>
          <w:sz w:val="22"/>
          <w:szCs w:val="22"/>
        </w:rPr>
        <w:t xml:space="preserve">nterest </w:t>
      </w:r>
      <w:r w:rsidRPr="00CF1CEA" w:rsidR="10369263">
        <w:rPr>
          <w:rFonts w:ascii="Gotham" w:hAnsi="Gotham" w:eastAsia="Segoe UI" w:cs="Segoe UI"/>
          <w:sz w:val="22"/>
          <w:szCs w:val="22"/>
        </w:rPr>
        <w:t>P</w:t>
      </w:r>
      <w:r w:rsidRPr="00CF1CEA" w:rsidR="208F9D2F">
        <w:rPr>
          <w:rFonts w:ascii="Gotham" w:hAnsi="Gotham" w:eastAsia="Segoe UI" w:cs="Segoe UI"/>
          <w:sz w:val="22"/>
          <w:szCs w:val="22"/>
        </w:rPr>
        <w:t>eriod</w:t>
      </w:r>
      <w:r w:rsidRPr="00CF1CEA" w:rsidR="10369263">
        <w:rPr>
          <w:rFonts w:ascii="Gotham" w:hAnsi="Gotham" w:eastAsia="Segoe UI" w:cs="Segoe UI"/>
          <w:sz w:val="22"/>
          <w:szCs w:val="22"/>
        </w:rPr>
        <w:t>.</w:t>
      </w:r>
    </w:p>
    <w:p w:rsidRPr="00CF1CEA" w:rsidR="35BE96C9" w:rsidP="698EC84A" w:rsidRDefault="4BCA21A2" w14:paraId="45C749AE" w14:textId="29B613BC">
      <w:pPr>
        <w:pStyle w:val="ListParagraph"/>
        <w:numPr>
          <w:ilvl w:val="0"/>
          <w:numId w:val="1"/>
        </w:numPr>
        <w:rPr>
          <w:rFonts w:ascii="Gotham" w:hAnsi="Gotham" w:eastAsia="Segoe UI" w:cs="Segoe UI"/>
          <w:sz w:val="22"/>
          <w:szCs w:val="22"/>
        </w:rPr>
      </w:pPr>
      <w:r w:rsidRPr="00CF1CEA">
        <w:rPr>
          <w:rFonts w:ascii="Gotham" w:hAnsi="Gotham" w:eastAsia="Segoe UI" w:cs="Segoe UI"/>
          <w:sz w:val="22"/>
          <w:szCs w:val="22"/>
        </w:rPr>
        <w:t xml:space="preserve">The Subgrantee certifies that it and any of its affiliates will not require or accept any additional </w:t>
      </w:r>
      <w:r w:rsidRPr="00CF1CEA" w:rsidR="7CE4F0B4">
        <w:rPr>
          <w:rFonts w:ascii="Gotham" w:hAnsi="Gotham" w:eastAsia="Segoe UI" w:cs="Segoe UI"/>
          <w:sz w:val="22"/>
          <w:szCs w:val="22"/>
        </w:rPr>
        <w:t>f</w:t>
      </w:r>
      <w:r w:rsidRPr="00CF1CEA">
        <w:rPr>
          <w:rFonts w:ascii="Gotham" w:hAnsi="Gotham" w:eastAsia="Segoe UI" w:cs="Segoe UI"/>
          <w:sz w:val="22"/>
          <w:szCs w:val="22"/>
        </w:rPr>
        <w:t>ederal broadband service subsidies for the project(s) and/or Broadband Serviceable Location(s) (BSL(s)) to be served by the subaward during the</w:t>
      </w:r>
      <w:r w:rsidRPr="00CF1CEA" w:rsidR="3E591F82">
        <w:rPr>
          <w:rFonts w:ascii="Gotham" w:hAnsi="Gotham" w:eastAsia="Segoe UI" w:cs="Segoe UI"/>
          <w:sz w:val="22"/>
          <w:szCs w:val="22"/>
        </w:rPr>
        <w:t xml:space="preserve"> BEAD subaward agreement’s period of performance, extended period of performance, or </w:t>
      </w:r>
      <w:r w:rsidRPr="00CF1CEA" w:rsidR="77A55BCA">
        <w:rPr>
          <w:rFonts w:ascii="Gotham" w:hAnsi="Gotham" w:eastAsia="Segoe UI" w:cs="Segoe UI"/>
          <w:sz w:val="22"/>
          <w:szCs w:val="22"/>
        </w:rPr>
        <w:t>F</w:t>
      </w:r>
      <w:r w:rsidRPr="00CF1CEA" w:rsidR="3E591F82">
        <w:rPr>
          <w:rFonts w:ascii="Gotham" w:hAnsi="Gotham" w:eastAsia="Segoe UI" w:cs="Segoe UI"/>
          <w:sz w:val="22"/>
          <w:szCs w:val="22"/>
        </w:rPr>
        <w:t xml:space="preserve">ederal </w:t>
      </w:r>
      <w:r w:rsidRPr="00CF1CEA" w:rsidR="77A55BCA">
        <w:rPr>
          <w:rFonts w:ascii="Gotham" w:hAnsi="Gotham" w:eastAsia="Segoe UI" w:cs="Segoe UI"/>
          <w:sz w:val="22"/>
          <w:szCs w:val="22"/>
        </w:rPr>
        <w:t>I</w:t>
      </w:r>
      <w:r w:rsidRPr="00CF1CEA" w:rsidR="3E591F82">
        <w:rPr>
          <w:rFonts w:ascii="Gotham" w:hAnsi="Gotham" w:eastAsia="Segoe UI" w:cs="Segoe UI"/>
          <w:sz w:val="22"/>
          <w:szCs w:val="22"/>
        </w:rPr>
        <w:t xml:space="preserve">nterest </w:t>
      </w:r>
      <w:r w:rsidRPr="00CF1CEA" w:rsidR="77A55BCA">
        <w:rPr>
          <w:rFonts w:ascii="Gotham" w:hAnsi="Gotham" w:eastAsia="Segoe UI" w:cs="Segoe UI"/>
          <w:sz w:val="22"/>
          <w:szCs w:val="22"/>
        </w:rPr>
        <w:t>P</w:t>
      </w:r>
      <w:r w:rsidRPr="00CF1CEA" w:rsidR="3E591F82">
        <w:rPr>
          <w:rFonts w:ascii="Gotham" w:hAnsi="Gotham" w:eastAsia="Segoe UI" w:cs="Segoe UI"/>
          <w:sz w:val="22"/>
          <w:szCs w:val="22"/>
        </w:rPr>
        <w:t>eriod, other than any such subsidies that were committed prior to the BEAD subaward agreement. This includes, but is not limited to, new operating expenses for any BEAD project(s) or BSL(s).</w:t>
      </w:r>
    </w:p>
    <w:p w:rsidRPr="00CF1CEA" w:rsidR="246D421F" w:rsidP="698EC84A" w:rsidRDefault="056D9558" w14:paraId="53D4D9E0" w14:textId="467949D7">
      <w:pPr>
        <w:pStyle w:val="ListParagraph"/>
        <w:numPr>
          <w:ilvl w:val="0"/>
          <w:numId w:val="1"/>
        </w:numPr>
        <w:spacing w:line="240" w:lineRule="auto"/>
        <w:rPr>
          <w:rFonts w:ascii="Gotham" w:hAnsi="Gotham" w:eastAsia="Segoe UI" w:cs="Segoe UI"/>
          <w:sz w:val="22"/>
          <w:szCs w:val="22"/>
        </w:rPr>
      </w:pPr>
      <w:r w:rsidRPr="00CF1CEA">
        <w:rPr>
          <w:rFonts w:ascii="Gotham" w:hAnsi="Gotham" w:eastAsia="Segoe UI" w:cs="Segoe UI"/>
          <w:sz w:val="22"/>
          <w:szCs w:val="22"/>
        </w:rPr>
        <w:t>The Subgrantee understands that this certification may be published publicly.</w:t>
      </w:r>
    </w:p>
    <w:tbl>
      <w:tblPr>
        <w:tblStyle w:val="TableGrid"/>
        <w:tblW w:w="9128" w:type="dxa"/>
        <w:jc w:val="center"/>
        <w:tblLook w:val="06A0" w:firstRow="1" w:lastRow="0" w:firstColumn="1" w:lastColumn="0" w:noHBand="1" w:noVBand="1"/>
      </w:tblPr>
      <w:tblGrid>
        <w:gridCol w:w="9128"/>
      </w:tblGrid>
      <w:tr w:rsidRPr="002D0D52" w:rsidR="272E9F90" w:rsidTr="00CF1CEA" w14:paraId="2DC0DD73" w14:textId="77777777">
        <w:trPr>
          <w:trHeight w:val="458"/>
          <w:jc w:val="center"/>
        </w:trPr>
        <w:tc>
          <w:tcPr>
            <w:tcW w:w="9128" w:type="dxa"/>
            <w:shd w:val="clear" w:color="auto" w:fill="417074"/>
            <w:vAlign w:val="center"/>
          </w:tcPr>
          <w:p w:rsidRPr="00CF1CEA" w:rsidR="18982B31" w:rsidP="00CF1CEA" w:rsidRDefault="3EEA73E6" w14:paraId="02E12BB1" w14:textId="7C6AF6B8">
            <w:pPr>
              <w:jc w:val="center"/>
              <w:rPr>
                <w:rFonts w:ascii="Gotham" w:hAnsi="Gotham" w:eastAsia="Segoe UI" w:cs="Segoe UI"/>
                <w:b/>
                <w:bCs/>
                <w:color w:val="417074"/>
              </w:rPr>
            </w:pPr>
            <w:r w:rsidRPr="00CF1CEA">
              <w:rPr>
                <w:rFonts w:ascii="Gotham" w:hAnsi="Gotham" w:eastAsia="Segoe UI" w:cs="Segoe UI"/>
                <w:b/>
                <w:bCs/>
                <w:color w:val="FFFFFF" w:themeColor="background1"/>
              </w:rPr>
              <w:t>Certification</w:t>
            </w:r>
          </w:p>
        </w:tc>
      </w:tr>
      <w:tr w:rsidRPr="002D0D52" w:rsidR="272E9F90" w:rsidTr="001A2363" w14:paraId="134604F1" w14:textId="77777777">
        <w:trPr>
          <w:trHeight w:val="2438"/>
          <w:jc w:val="center"/>
        </w:trPr>
        <w:tc>
          <w:tcPr>
            <w:tcW w:w="9128" w:type="dxa"/>
            <w:vAlign w:val="center"/>
          </w:tcPr>
          <w:p w:rsidRPr="00CF1CEA" w:rsidR="18982B31" w:rsidP="00CF1CEA" w:rsidRDefault="584248A0" w14:paraId="23992F8E" w14:textId="44E07917">
            <w:pPr>
              <w:rPr>
                <w:rFonts w:ascii="Gotham" w:hAnsi="Gotham" w:eastAsia="Segoe UI" w:cs="Segoe UI"/>
                <w:sz w:val="22"/>
                <w:szCs w:val="22"/>
              </w:rPr>
            </w:pPr>
            <w:r w:rsidRPr="00CF1CEA">
              <w:rPr>
                <w:rFonts w:ascii="Gotham" w:hAnsi="Gotham" w:eastAsia="Segoe UI" w:cs="Segoe UI"/>
                <w:sz w:val="22"/>
                <w:szCs w:val="22"/>
              </w:rPr>
              <w:t xml:space="preserve">I, the undersigned, am </w:t>
            </w:r>
            <w:r w:rsidRPr="00CF1CEA" w:rsidR="440B1CDB">
              <w:rPr>
                <w:rFonts w:ascii="Gotham" w:hAnsi="Gotham" w:eastAsia="Segoe UI" w:cs="Segoe UI"/>
                <w:sz w:val="22"/>
                <w:szCs w:val="22"/>
              </w:rPr>
              <w:t>the Authorized Organization Representative (AOR) signing the subgrant agreement on behalf of the Subgrantee, and I have signatory authority for the Subgrantee’s affiliates</w:t>
            </w:r>
            <w:r w:rsidRPr="00CF1CEA">
              <w:rPr>
                <w:rFonts w:ascii="Gotham" w:hAnsi="Gotham" w:eastAsia="Segoe UI" w:cs="Segoe UI"/>
                <w:sz w:val="22"/>
                <w:szCs w:val="22"/>
              </w:rPr>
              <w:t>. I further understand that, if the information provided by my organization to the Department is materially false or my organization fails to comply with the Agreement or complete the Project within the Term, the Department may revoke this Agreement</w:t>
            </w:r>
            <w:r w:rsidRPr="00CF1CEA" w:rsidR="2E6DBCE2">
              <w:rPr>
                <w:rFonts w:ascii="Gotham" w:hAnsi="Gotham" w:eastAsia="Segoe UI" w:cs="Segoe UI"/>
                <w:sz w:val="22"/>
                <w:szCs w:val="22"/>
              </w:rPr>
              <w:t xml:space="preserve"> in its entirety and suspe</w:t>
            </w:r>
            <w:r w:rsidRPr="00CF1CEA" w:rsidR="09DA5E1B">
              <w:rPr>
                <w:rFonts w:ascii="Gotham" w:hAnsi="Gotham" w:eastAsia="Segoe UI" w:cs="Segoe UI"/>
                <w:sz w:val="22"/>
                <w:szCs w:val="22"/>
              </w:rPr>
              <w:t>nd</w:t>
            </w:r>
            <w:r w:rsidRPr="00CF1CEA" w:rsidR="2E6DBCE2">
              <w:rPr>
                <w:rFonts w:ascii="Gotham" w:hAnsi="Gotham" w:eastAsia="Segoe UI" w:cs="Segoe UI"/>
                <w:sz w:val="22"/>
                <w:szCs w:val="22"/>
              </w:rPr>
              <w:t xml:space="preserve">, rescind, and/or recoup payment of the Grant Amount in accordance with this Agreement. To the best of my knowledge, all of the above certifications and assurances are true and correct. </w:t>
            </w:r>
          </w:p>
        </w:tc>
      </w:tr>
      <w:tr w:rsidRPr="002D0D52" w:rsidR="272E9F90" w:rsidTr="00CF1CEA" w14:paraId="6B9C99AA" w14:textId="77777777">
        <w:trPr>
          <w:trHeight w:val="432"/>
          <w:jc w:val="center"/>
        </w:trPr>
        <w:tc>
          <w:tcPr>
            <w:tcW w:w="9128" w:type="dxa"/>
            <w:vAlign w:val="center"/>
          </w:tcPr>
          <w:p w:rsidRPr="00CF1CEA" w:rsidR="3E9558B8" w:rsidP="00CF1CEA" w:rsidRDefault="2E6DBCE2" w14:paraId="69939539" w14:textId="5316C18A">
            <w:pPr>
              <w:rPr>
                <w:rFonts w:ascii="Gotham" w:hAnsi="Gotham" w:eastAsia="Segoe UI" w:cs="Segoe UI"/>
                <w:sz w:val="22"/>
                <w:szCs w:val="22"/>
              </w:rPr>
            </w:pPr>
            <w:r w:rsidRPr="00CF1CEA">
              <w:rPr>
                <w:rFonts w:ascii="Gotham" w:hAnsi="Gotham" w:eastAsia="Segoe UI" w:cs="Segoe UI"/>
                <w:sz w:val="22"/>
                <w:szCs w:val="22"/>
              </w:rPr>
              <w:t>Signature of Subgrantee</w:t>
            </w:r>
            <w:r w:rsidRPr="00CF1CEA" w:rsidR="0B8A35DD">
              <w:rPr>
                <w:rFonts w:ascii="Gotham" w:hAnsi="Gotham" w:eastAsia="Segoe UI" w:cs="Segoe UI"/>
                <w:sz w:val="22"/>
                <w:szCs w:val="22"/>
              </w:rPr>
              <w:t xml:space="preserve"> AOR</w:t>
            </w:r>
            <w:r w:rsidRPr="00CF1CEA">
              <w:rPr>
                <w:rFonts w:ascii="Gotham" w:hAnsi="Gotham" w:eastAsia="Segoe UI" w:cs="Segoe UI"/>
                <w:sz w:val="22"/>
                <w:szCs w:val="22"/>
              </w:rPr>
              <w:t>:</w:t>
            </w:r>
          </w:p>
        </w:tc>
      </w:tr>
      <w:tr w:rsidRPr="002D0D52" w:rsidR="4E93366C" w:rsidTr="00CF1CEA" w14:paraId="55A31844" w14:textId="77777777">
        <w:trPr>
          <w:trHeight w:val="432"/>
          <w:jc w:val="center"/>
        </w:trPr>
        <w:tc>
          <w:tcPr>
            <w:tcW w:w="9128" w:type="dxa"/>
            <w:vAlign w:val="center"/>
          </w:tcPr>
          <w:p w:rsidRPr="00CF1CEA" w:rsidR="773B7691" w:rsidP="00CF1CEA" w:rsidRDefault="61D1D754" w14:paraId="14EF03A3" w14:textId="7E052EE4">
            <w:pPr>
              <w:rPr>
                <w:rFonts w:ascii="Gotham" w:hAnsi="Gotham" w:eastAsia="Segoe UI" w:cs="Segoe UI"/>
                <w:sz w:val="22"/>
                <w:szCs w:val="22"/>
              </w:rPr>
            </w:pPr>
            <w:r w:rsidRPr="00CF1CEA">
              <w:rPr>
                <w:rFonts w:ascii="Gotham" w:hAnsi="Gotham" w:eastAsia="Segoe UI" w:cs="Segoe UI"/>
                <w:sz w:val="22"/>
                <w:szCs w:val="22"/>
              </w:rPr>
              <w:t>Printed Name:</w:t>
            </w:r>
          </w:p>
        </w:tc>
      </w:tr>
      <w:tr w:rsidRPr="002D0D52" w:rsidR="00CF1CEA" w:rsidTr="00CF1CEA" w14:paraId="22A9EBF1" w14:textId="77777777">
        <w:trPr>
          <w:trHeight w:val="432"/>
          <w:jc w:val="center"/>
        </w:trPr>
        <w:tc>
          <w:tcPr>
            <w:tcW w:w="9128" w:type="dxa"/>
            <w:vAlign w:val="center"/>
          </w:tcPr>
          <w:p w:rsidRPr="00CF1CEA" w:rsidR="00CF1CEA" w:rsidP="00CF1CEA" w:rsidRDefault="00CF1CEA" w14:paraId="33AE7ED3" w14:textId="652300A9">
            <w:pPr>
              <w:rPr>
                <w:rFonts w:ascii="Gotham" w:hAnsi="Gotham" w:eastAsia="Segoe UI" w:cs="Segoe UI"/>
                <w:sz w:val="22"/>
                <w:szCs w:val="22"/>
              </w:rPr>
            </w:pPr>
            <w:r w:rsidRPr="00CF1CEA">
              <w:rPr>
                <w:rFonts w:ascii="Gotham" w:hAnsi="Gotham" w:eastAsia="Segoe UI" w:cs="Segoe UI"/>
                <w:sz w:val="22"/>
                <w:szCs w:val="22"/>
              </w:rPr>
              <w:t>Date:</w:t>
            </w:r>
          </w:p>
        </w:tc>
      </w:tr>
      <w:tr w:rsidRPr="002D0D52" w:rsidR="272E9F90" w:rsidTr="00CF1CEA" w14:paraId="6977F223" w14:textId="77777777">
        <w:trPr>
          <w:trHeight w:val="432"/>
          <w:jc w:val="center"/>
        </w:trPr>
        <w:tc>
          <w:tcPr>
            <w:tcW w:w="9128" w:type="dxa"/>
            <w:vAlign w:val="center"/>
          </w:tcPr>
          <w:p w:rsidRPr="00CF1CEA" w:rsidR="3E9558B8" w:rsidP="00CF1CEA" w:rsidRDefault="7A52AC2B" w14:paraId="5828638B" w14:textId="351EA8A6">
            <w:pPr>
              <w:rPr>
                <w:rFonts w:ascii="Gotham" w:hAnsi="Gotham" w:eastAsia="Segoe UI" w:cs="Segoe UI"/>
                <w:sz w:val="22"/>
                <w:szCs w:val="22"/>
              </w:rPr>
            </w:pPr>
            <w:r w:rsidRPr="00CF1CEA">
              <w:rPr>
                <w:rFonts w:ascii="Gotham" w:hAnsi="Gotham" w:eastAsia="Segoe UI" w:cs="Segoe UI"/>
                <w:sz w:val="22"/>
                <w:szCs w:val="22"/>
              </w:rPr>
              <w:t>Title:</w:t>
            </w:r>
          </w:p>
        </w:tc>
      </w:tr>
      <w:tr w:rsidRPr="002D0D52" w:rsidR="4E93366C" w:rsidTr="00CF1CEA" w14:paraId="6F211F86" w14:textId="77777777">
        <w:trPr>
          <w:trHeight w:val="432"/>
          <w:jc w:val="center"/>
        </w:trPr>
        <w:tc>
          <w:tcPr>
            <w:tcW w:w="9128" w:type="dxa"/>
            <w:vAlign w:val="center"/>
          </w:tcPr>
          <w:p w:rsidRPr="00CF1CEA" w:rsidR="0A0FD19B" w:rsidP="00CF1CEA" w:rsidRDefault="69FBEFDD" w14:paraId="371EC761" w14:textId="7ABE8570">
            <w:pPr>
              <w:rPr>
                <w:rFonts w:ascii="Gotham" w:hAnsi="Gotham" w:eastAsia="Segoe UI" w:cs="Segoe UI"/>
                <w:sz w:val="22"/>
                <w:szCs w:val="22"/>
              </w:rPr>
            </w:pPr>
            <w:r w:rsidRPr="00CF1CEA">
              <w:rPr>
                <w:rFonts w:ascii="Gotham" w:hAnsi="Gotham" w:eastAsia="Segoe UI" w:cs="Segoe UI"/>
                <w:sz w:val="22"/>
                <w:szCs w:val="22"/>
              </w:rPr>
              <w:t>Address:</w:t>
            </w:r>
          </w:p>
        </w:tc>
      </w:tr>
      <w:tr w:rsidRPr="002D0D52" w:rsidR="4E93366C" w:rsidTr="00CF1CEA" w14:paraId="6AB6C2AE" w14:textId="77777777">
        <w:trPr>
          <w:trHeight w:val="432"/>
          <w:jc w:val="center"/>
        </w:trPr>
        <w:tc>
          <w:tcPr>
            <w:tcW w:w="9128" w:type="dxa"/>
            <w:vAlign w:val="center"/>
          </w:tcPr>
          <w:p w:rsidRPr="00CF1CEA" w:rsidR="0A0FD19B" w:rsidP="00CF1CEA" w:rsidRDefault="69FBEFDD" w14:paraId="4C7E41B6" w14:textId="3FD47756">
            <w:pPr>
              <w:rPr>
                <w:rFonts w:ascii="Gotham" w:hAnsi="Gotham" w:eastAsia="Segoe UI" w:cs="Segoe UI"/>
                <w:sz w:val="22"/>
                <w:szCs w:val="22"/>
              </w:rPr>
            </w:pPr>
            <w:r w:rsidRPr="00CF1CEA">
              <w:rPr>
                <w:rFonts w:ascii="Gotham" w:hAnsi="Gotham" w:eastAsia="Segoe UI" w:cs="Segoe UI"/>
                <w:sz w:val="22"/>
                <w:szCs w:val="22"/>
              </w:rPr>
              <w:t>Telephone:</w:t>
            </w:r>
          </w:p>
        </w:tc>
      </w:tr>
    </w:tbl>
    <w:p w:rsidRPr="002D0D52" w:rsidR="272E9F90" w:rsidP="00CF1CEA" w:rsidRDefault="272E9F90" w14:paraId="525515B4" w14:textId="46F1581E">
      <w:pPr>
        <w:rPr>
          <w:rFonts w:ascii="Gotham" w:hAnsi="Gotham" w:eastAsia="Segoe UI" w:cs="Segoe UI"/>
        </w:rPr>
      </w:pPr>
    </w:p>
    <w:sectPr w:rsidRPr="002D0D52" w:rsidR="272E9F90" w:rsidSect="001A2363">
      <w:headerReference w:type="default" r:id="rId11"/>
      <w:footerReference w:type="default" r:id="rId1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155" w:rsidP="00CF1CEA" w:rsidRDefault="00EC0155" w14:paraId="6984C248" w14:textId="77777777">
      <w:pPr>
        <w:spacing w:after="0" w:line="240" w:lineRule="auto"/>
      </w:pPr>
      <w:r>
        <w:separator/>
      </w:r>
    </w:p>
  </w:endnote>
  <w:endnote w:type="continuationSeparator" w:id="0">
    <w:p w:rsidR="00EC0155" w:rsidP="00CF1CEA" w:rsidRDefault="00EC0155" w14:paraId="118B19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w:panose1 w:val="00000000000000000000"/>
    <w:charset w:val="00"/>
    <w:family w:val="modern"/>
    <w:notTrueType/>
    <w:pitch w:val="variable"/>
    <w:sig w:usb0="A1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654168"/>
      <w:docPartObj>
        <w:docPartGallery w:val="Page Numbers (Bottom of Page)"/>
        <w:docPartUnique/>
      </w:docPartObj>
    </w:sdtPr>
    <w:sdtEndPr>
      <w:rPr>
        <w:noProof/>
      </w:rPr>
    </w:sdtEndPr>
    <w:sdtContent>
      <w:p w:rsidR="001A2363" w:rsidRDefault="001A2363" w14:paraId="0D3F27A6" w14:textId="3259B7F2">
        <w:pPr>
          <w:pStyle w:val="Footer"/>
          <w:jc w:val="right"/>
        </w:pPr>
        <w:r w:rsidRPr="001A2363">
          <w:rPr>
            <w:rFonts w:ascii="Gotham" w:hAnsi="Gotham"/>
          </w:rPr>
          <w:fldChar w:fldCharType="begin"/>
        </w:r>
        <w:r w:rsidRPr="001A2363">
          <w:rPr>
            <w:rFonts w:ascii="Gotham" w:hAnsi="Gotham"/>
          </w:rPr>
          <w:instrText xml:space="preserve"> PAGE   \* MERGEFORMAT </w:instrText>
        </w:r>
        <w:r w:rsidRPr="001A2363">
          <w:rPr>
            <w:rFonts w:ascii="Gotham" w:hAnsi="Gotham"/>
          </w:rPr>
          <w:fldChar w:fldCharType="separate"/>
        </w:r>
        <w:r w:rsidRPr="001A2363">
          <w:rPr>
            <w:rFonts w:ascii="Gotham" w:hAnsi="Gotham"/>
            <w:noProof/>
          </w:rPr>
          <w:t>2</w:t>
        </w:r>
        <w:r w:rsidRPr="001A2363">
          <w:rPr>
            <w:rFonts w:ascii="Gotham" w:hAnsi="Gotham"/>
            <w:noProof/>
          </w:rPr>
          <w:fldChar w:fldCharType="end"/>
        </w:r>
      </w:p>
    </w:sdtContent>
  </w:sdt>
  <w:p w:rsidR="001A2363" w:rsidRDefault="001A2363" w14:paraId="6A43A098" w14:textId="6AE68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155" w:rsidP="00CF1CEA" w:rsidRDefault="00EC0155" w14:paraId="56F10056" w14:textId="77777777">
      <w:pPr>
        <w:spacing w:after="0" w:line="240" w:lineRule="auto"/>
      </w:pPr>
      <w:r>
        <w:separator/>
      </w:r>
    </w:p>
  </w:footnote>
  <w:footnote w:type="continuationSeparator" w:id="0">
    <w:p w:rsidR="00EC0155" w:rsidP="00CF1CEA" w:rsidRDefault="00EC0155" w14:paraId="75EA292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2363" w:rsidRDefault="001A2363" w14:paraId="7443EE9D" w14:textId="150A24C6">
    <w:pPr>
      <w:pStyle w:val="Header"/>
    </w:pPr>
    <w:r w:rsidRPr="002D0D52">
      <w:rPr>
        <w:rFonts w:ascii="Gotham" w:hAnsi="Gotham" w:eastAsia="Gill Sans MT" w:cs="Segoe UI"/>
        <w:noProof/>
        <w:sz w:val="40"/>
        <w:szCs w:val="40"/>
      </w:rPr>
      <w:drawing>
        <wp:anchor distT="0" distB="0" distL="114300" distR="114300" simplePos="0" relativeHeight="251659264" behindDoc="0" locked="0" layoutInCell="1" allowOverlap="1" wp14:anchorId="41317E0C" wp14:editId="58DC3F9D">
          <wp:simplePos x="0" y="0"/>
          <wp:positionH relativeFrom="margin">
            <wp:align>right</wp:align>
          </wp:positionH>
          <wp:positionV relativeFrom="paragraph">
            <wp:posOffset>-85725</wp:posOffset>
          </wp:positionV>
          <wp:extent cx="647700" cy="377825"/>
          <wp:effectExtent l="0" t="0" r="0" b="3175"/>
          <wp:wrapSquare wrapText="bothSides"/>
          <wp:docPr id="69419841" name="Picture 1" descr="A black and blue logo with a hors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56096" name="Picture 1" descr="A black and blue logo with a hors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47700" cy="377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1FD4"/>
    <w:multiLevelType w:val="hybridMultilevel"/>
    <w:tmpl w:val="EEDAAFFE"/>
    <w:lvl w:ilvl="0" w:tplc="22B6187E">
      <w:start w:val="1"/>
      <w:numFmt w:val="decimal"/>
      <w:lvlText w:val="%1."/>
      <w:lvlJc w:val="left"/>
      <w:pPr>
        <w:ind w:left="720" w:hanging="360"/>
      </w:pPr>
    </w:lvl>
    <w:lvl w:ilvl="1" w:tplc="DF84624E">
      <w:start w:val="1"/>
      <w:numFmt w:val="lowerLetter"/>
      <w:lvlText w:val="%2."/>
      <w:lvlJc w:val="left"/>
      <w:pPr>
        <w:ind w:left="1440" w:hanging="360"/>
      </w:pPr>
    </w:lvl>
    <w:lvl w:ilvl="2" w:tplc="B8A07DEA">
      <w:start w:val="1"/>
      <w:numFmt w:val="lowerRoman"/>
      <w:lvlText w:val="%3."/>
      <w:lvlJc w:val="right"/>
      <w:pPr>
        <w:ind w:left="2160" w:hanging="180"/>
      </w:pPr>
    </w:lvl>
    <w:lvl w:ilvl="3" w:tplc="050AA804">
      <w:start w:val="1"/>
      <w:numFmt w:val="decimal"/>
      <w:lvlText w:val="%4."/>
      <w:lvlJc w:val="left"/>
      <w:pPr>
        <w:ind w:left="2880" w:hanging="360"/>
      </w:pPr>
    </w:lvl>
    <w:lvl w:ilvl="4" w:tplc="16644A12">
      <w:start w:val="1"/>
      <w:numFmt w:val="lowerLetter"/>
      <w:lvlText w:val="%5."/>
      <w:lvlJc w:val="left"/>
      <w:pPr>
        <w:ind w:left="3600" w:hanging="360"/>
      </w:pPr>
    </w:lvl>
    <w:lvl w:ilvl="5" w:tplc="132E2946">
      <w:start w:val="1"/>
      <w:numFmt w:val="lowerRoman"/>
      <w:lvlText w:val="%6."/>
      <w:lvlJc w:val="right"/>
      <w:pPr>
        <w:ind w:left="4320" w:hanging="180"/>
      </w:pPr>
    </w:lvl>
    <w:lvl w:ilvl="6" w:tplc="D0CE0C16">
      <w:start w:val="1"/>
      <w:numFmt w:val="decimal"/>
      <w:lvlText w:val="%7."/>
      <w:lvlJc w:val="left"/>
      <w:pPr>
        <w:ind w:left="5040" w:hanging="360"/>
      </w:pPr>
    </w:lvl>
    <w:lvl w:ilvl="7" w:tplc="0A128F0A">
      <w:start w:val="1"/>
      <w:numFmt w:val="lowerLetter"/>
      <w:lvlText w:val="%8."/>
      <w:lvlJc w:val="left"/>
      <w:pPr>
        <w:ind w:left="5760" w:hanging="360"/>
      </w:pPr>
    </w:lvl>
    <w:lvl w:ilvl="8" w:tplc="097E6C48">
      <w:start w:val="1"/>
      <w:numFmt w:val="lowerRoman"/>
      <w:lvlText w:val="%9."/>
      <w:lvlJc w:val="right"/>
      <w:pPr>
        <w:ind w:left="6480" w:hanging="180"/>
      </w:pPr>
    </w:lvl>
  </w:abstractNum>
  <w:abstractNum w:abstractNumId="1" w15:restartNumberingAfterBreak="0">
    <w:nsid w:val="0A9DB097"/>
    <w:multiLevelType w:val="hybridMultilevel"/>
    <w:tmpl w:val="8E76DB1A"/>
    <w:lvl w:ilvl="0" w:tplc="1E5C3054">
      <w:start w:val="1"/>
      <w:numFmt w:val="bullet"/>
      <w:lvlText w:val=""/>
      <w:lvlJc w:val="left"/>
      <w:pPr>
        <w:ind w:left="720" w:hanging="360"/>
      </w:pPr>
      <w:rPr>
        <w:rFonts w:hint="default" w:ascii="Wingdings" w:hAnsi="Wingdings"/>
      </w:rPr>
    </w:lvl>
    <w:lvl w:ilvl="1" w:tplc="51C6872A">
      <w:start w:val="1"/>
      <w:numFmt w:val="bullet"/>
      <w:lvlText w:val=""/>
      <w:lvlJc w:val="left"/>
      <w:pPr>
        <w:ind w:left="1440" w:hanging="360"/>
      </w:pPr>
      <w:rPr>
        <w:rFonts w:hint="default" w:ascii="Wingdings" w:hAnsi="Wingdings"/>
      </w:rPr>
    </w:lvl>
    <w:lvl w:ilvl="2" w:tplc="D7848420">
      <w:start w:val="1"/>
      <w:numFmt w:val="bullet"/>
      <w:lvlText w:val=""/>
      <w:lvlJc w:val="left"/>
      <w:pPr>
        <w:ind w:left="2160" w:hanging="360"/>
      </w:pPr>
      <w:rPr>
        <w:rFonts w:hint="default" w:ascii="Wingdings" w:hAnsi="Wingdings"/>
      </w:rPr>
    </w:lvl>
    <w:lvl w:ilvl="3" w:tplc="6920605E">
      <w:start w:val="1"/>
      <w:numFmt w:val="bullet"/>
      <w:lvlText w:val=""/>
      <w:lvlJc w:val="left"/>
      <w:pPr>
        <w:ind w:left="2880" w:hanging="360"/>
      </w:pPr>
      <w:rPr>
        <w:rFonts w:hint="default" w:ascii="Wingdings" w:hAnsi="Wingdings"/>
      </w:rPr>
    </w:lvl>
    <w:lvl w:ilvl="4" w:tplc="5D4C9B8E">
      <w:start w:val="1"/>
      <w:numFmt w:val="bullet"/>
      <w:lvlText w:val=""/>
      <w:lvlJc w:val="left"/>
      <w:pPr>
        <w:ind w:left="3600" w:hanging="360"/>
      </w:pPr>
      <w:rPr>
        <w:rFonts w:hint="default" w:ascii="Wingdings" w:hAnsi="Wingdings"/>
      </w:rPr>
    </w:lvl>
    <w:lvl w:ilvl="5" w:tplc="2F4E1A3C">
      <w:start w:val="1"/>
      <w:numFmt w:val="bullet"/>
      <w:lvlText w:val=""/>
      <w:lvlJc w:val="left"/>
      <w:pPr>
        <w:ind w:left="4320" w:hanging="360"/>
      </w:pPr>
      <w:rPr>
        <w:rFonts w:hint="default" w:ascii="Wingdings" w:hAnsi="Wingdings"/>
      </w:rPr>
    </w:lvl>
    <w:lvl w:ilvl="6" w:tplc="B058917C">
      <w:start w:val="1"/>
      <w:numFmt w:val="bullet"/>
      <w:lvlText w:val=""/>
      <w:lvlJc w:val="left"/>
      <w:pPr>
        <w:ind w:left="5040" w:hanging="360"/>
      </w:pPr>
      <w:rPr>
        <w:rFonts w:hint="default" w:ascii="Wingdings" w:hAnsi="Wingdings"/>
      </w:rPr>
    </w:lvl>
    <w:lvl w:ilvl="7" w:tplc="BAEEAF40">
      <w:start w:val="1"/>
      <w:numFmt w:val="bullet"/>
      <w:lvlText w:val=""/>
      <w:lvlJc w:val="left"/>
      <w:pPr>
        <w:ind w:left="5760" w:hanging="360"/>
      </w:pPr>
      <w:rPr>
        <w:rFonts w:hint="default" w:ascii="Wingdings" w:hAnsi="Wingdings"/>
      </w:rPr>
    </w:lvl>
    <w:lvl w:ilvl="8" w:tplc="CECAAF36">
      <w:start w:val="1"/>
      <w:numFmt w:val="bullet"/>
      <w:lvlText w:val=""/>
      <w:lvlJc w:val="left"/>
      <w:pPr>
        <w:ind w:left="6480" w:hanging="360"/>
      </w:pPr>
      <w:rPr>
        <w:rFonts w:hint="default" w:ascii="Wingdings" w:hAnsi="Wingdings"/>
      </w:rPr>
    </w:lvl>
  </w:abstractNum>
  <w:abstractNum w:abstractNumId="2" w15:restartNumberingAfterBreak="0">
    <w:nsid w:val="1AC74C3D"/>
    <w:multiLevelType w:val="hybridMultilevel"/>
    <w:tmpl w:val="46B02848"/>
    <w:lvl w:ilvl="0" w:tplc="B2BA33E8">
      <w:start w:val="1"/>
      <w:numFmt w:val="bullet"/>
      <w:lvlText w:val=""/>
      <w:lvlJc w:val="left"/>
      <w:pPr>
        <w:ind w:left="720" w:hanging="360"/>
      </w:pPr>
      <w:rPr>
        <w:rFonts w:hint="default" w:ascii="Wingdings" w:hAnsi="Wingdings"/>
      </w:rPr>
    </w:lvl>
    <w:lvl w:ilvl="1" w:tplc="C38C6916">
      <w:start w:val="1"/>
      <w:numFmt w:val="bullet"/>
      <w:lvlText w:val=""/>
      <w:lvlJc w:val="left"/>
      <w:pPr>
        <w:ind w:left="1440" w:hanging="360"/>
      </w:pPr>
      <w:rPr>
        <w:rFonts w:hint="default" w:ascii="Wingdings" w:hAnsi="Wingdings"/>
      </w:rPr>
    </w:lvl>
    <w:lvl w:ilvl="2" w:tplc="FB5EE620">
      <w:start w:val="1"/>
      <w:numFmt w:val="bullet"/>
      <w:lvlText w:val=""/>
      <w:lvlJc w:val="left"/>
      <w:pPr>
        <w:ind w:left="2160" w:hanging="360"/>
      </w:pPr>
      <w:rPr>
        <w:rFonts w:hint="default" w:ascii="Wingdings" w:hAnsi="Wingdings"/>
      </w:rPr>
    </w:lvl>
    <w:lvl w:ilvl="3" w:tplc="17AC9F9E">
      <w:start w:val="1"/>
      <w:numFmt w:val="bullet"/>
      <w:lvlText w:val=""/>
      <w:lvlJc w:val="left"/>
      <w:pPr>
        <w:ind w:left="2880" w:hanging="360"/>
      </w:pPr>
      <w:rPr>
        <w:rFonts w:hint="default" w:ascii="Wingdings" w:hAnsi="Wingdings"/>
      </w:rPr>
    </w:lvl>
    <w:lvl w:ilvl="4" w:tplc="159A0C8E">
      <w:start w:val="1"/>
      <w:numFmt w:val="bullet"/>
      <w:lvlText w:val=""/>
      <w:lvlJc w:val="left"/>
      <w:pPr>
        <w:ind w:left="3600" w:hanging="360"/>
      </w:pPr>
      <w:rPr>
        <w:rFonts w:hint="default" w:ascii="Wingdings" w:hAnsi="Wingdings"/>
      </w:rPr>
    </w:lvl>
    <w:lvl w:ilvl="5" w:tplc="E1B6A3BA">
      <w:start w:val="1"/>
      <w:numFmt w:val="bullet"/>
      <w:lvlText w:val=""/>
      <w:lvlJc w:val="left"/>
      <w:pPr>
        <w:ind w:left="4320" w:hanging="360"/>
      </w:pPr>
      <w:rPr>
        <w:rFonts w:hint="default" w:ascii="Wingdings" w:hAnsi="Wingdings"/>
      </w:rPr>
    </w:lvl>
    <w:lvl w:ilvl="6" w:tplc="98FA2A28">
      <w:start w:val="1"/>
      <w:numFmt w:val="bullet"/>
      <w:lvlText w:val=""/>
      <w:lvlJc w:val="left"/>
      <w:pPr>
        <w:ind w:left="5040" w:hanging="360"/>
      </w:pPr>
      <w:rPr>
        <w:rFonts w:hint="default" w:ascii="Wingdings" w:hAnsi="Wingdings"/>
      </w:rPr>
    </w:lvl>
    <w:lvl w:ilvl="7" w:tplc="8A822198">
      <w:start w:val="1"/>
      <w:numFmt w:val="bullet"/>
      <w:lvlText w:val=""/>
      <w:lvlJc w:val="left"/>
      <w:pPr>
        <w:ind w:left="5760" w:hanging="360"/>
      </w:pPr>
      <w:rPr>
        <w:rFonts w:hint="default" w:ascii="Wingdings" w:hAnsi="Wingdings"/>
      </w:rPr>
    </w:lvl>
    <w:lvl w:ilvl="8" w:tplc="2DBAACD4">
      <w:start w:val="1"/>
      <w:numFmt w:val="bullet"/>
      <w:lvlText w:val=""/>
      <w:lvlJc w:val="left"/>
      <w:pPr>
        <w:ind w:left="6480" w:hanging="360"/>
      </w:pPr>
      <w:rPr>
        <w:rFonts w:hint="default" w:ascii="Wingdings" w:hAnsi="Wingdings"/>
      </w:rPr>
    </w:lvl>
  </w:abstractNum>
  <w:abstractNum w:abstractNumId="3" w15:restartNumberingAfterBreak="0">
    <w:nsid w:val="25FC7DDD"/>
    <w:multiLevelType w:val="hybridMultilevel"/>
    <w:tmpl w:val="F3023BCC"/>
    <w:lvl w:ilvl="0" w:tplc="66C4D134">
      <w:start w:val="1"/>
      <w:numFmt w:val="bullet"/>
      <w:lvlText w:val=""/>
      <w:lvlJc w:val="left"/>
      <w:pPr>
        <w:ind w:left="720" w:hanging="360"/>
      </w:pPr>
      <w:rPr>
        <w:rFonts w:hint="default" w:ascii="Wingdings" w:hAnsi="Wingdings"/>
      </w:rPr>
    </w:lvl>
    <w:lvl w:ilvl="1" w:tplc="5CFC8D6C">
      <w:start w:val="1"/>
      <w:numFmt w:val="bullet"/>
      <w:lvlText w:val=""/>
      <w:lvlJc w:val="left"/>
      <w:pPr>
        <w:ind w:left="1440" w:hanging="360"/>
      </w:pPr>
      <w:rPr>
        <w:rFonts w:hint="default" w:ascii="Wingdings" w:hAnsi="Wingdings"/>
      </w:rPr>
    </w:lvl>
    <w:lvl w:ilvl="2" w:tplc="FE6C3434">
      <w:start w:val="1"/>
      <w:numFmt w:val="bullet"/>
      <w:lvlText w:val=""/>
      <w:lvlJc w:val="left"/>
      <w:pPr>
        <w:ind w:left="2160" w:hanging="360"/>
      </w:pPr>
      <w:rPr>
        <w:rFonts w:hint="default" w:ascii="Wingdings" w:hAnsi="Wingdings"/>
      </w:rPr>
    </w:lvl>
    <w:lvl w:ilvl="3" w:tplc="330EEAE2">
      <w:start w:val="1"/>
      <w:numFmt w:val="bullet"/>
      <w:lvlText w:val=""/>
      <w:lvlJc w:val="left"/>
      <w:pPr>
        <w:ind w:left="2880" w:hanging="360"/>
      </w:pPr>
      <w:rPr>
        <w:rFonts w:hint="default" w:ascii="Wingdings" w:hAnsi="Wingdings"/>
      </w:rPr>
    </w:lvl>
    <w:lvl w:ilvl="4" w:tplc="764004C6">
      <w:start w:val="1"/>
      <w:numFmt w:val="bullet"/>
      <w:lvlText w:val=""/>
      <w:lvlJc w:val="left"/>
      <w:pPr>
        <w:ind w:left="3600" w:hanging="360"/>
      </w:pPr>
      <w:rPr>
        <w:rFonts w:hint="default" w:ascii="Wingdings" w:hAnsi="Wingdings"/>
      </w:rPr>
    </w:lvl>
    <w:lvl w:ilvl="5" w:tplc="6688F228">
      <w:start w:val="1"/>
      <w:numFmt w:val="bullet"/>
      <w:lvlText w:val=""/>
      <w:lvlJc w:val="left"/>
      <w:pPr>
        <w:ind w:left="4320" w:hanging="360"/>
      </w:pPr>
      <w:rPr>
        <w:rFonts w:hint="default" w:ascii="Wingdings" w:hAnsi="Wingdings"/>
      </w:rPr>
    </w:lvl>
    <w:lvl w:ilvl="6" w:tplc="A1EC7170">
      <w:start w:val="1"/>
      <w:numFmt w:val="bullet"/>
      <w:lvlText w:val=""/>
      <w:lvlJc w:val="left"/>
      <w:pPr>
        <w:ind w:left="5040" w:hanging="360"/>
      </w:pPr>
      <w:rPr>
        <w:rFonts w:hint="default" w:ascii="Wingdings" w:hAnsi="Wingdings"/>
      </w:rPr>
    </w:lvl>
    <w:lvl w:ilvl="7" w:tplc="38F451BC">
      <w:start w:val="1"/>
      <w:numFmt w:val="bullet"/>
      <w:lvlText w:val=""/>
      <w:lvlJc w:val="left"/>
      <w:pPr>
        <w:ind w:left="5760" w:hanging="360"/>
      </w:pPr>
      <w:rPr>
        <w:rFonts w:hint="default" w:ascii="Wingdings" w:hAnsi="Wingdings"/>
      </w:rPr>
    </w:lvl>
    <w:lvl w:ilvl="8" w:tplc="24B0ECFC">
      <w:start w:val="1"/>
      <w:numFmt w:val="bullet"/>
      <w:lvlText w:val=""/>
      <w:lvlJc w:val="left"/>
      <w:pPr>
        <w:ind w:left="6480" w:hanging="360"/>
      </w:pPr>
      <w:rPr>
        <w:rFonts w:hint="default" w:ascii="Wingdings" w:hAnsi="Wingdings"/>
      </w:rPr>
    </w:lvl>
  </w:abstractNum>
  <w:abstractNum w:abstractNumId="4" w15:restartNumberingAfterBreak="0">
    <w:nsid w:val="3031BC21"/>
    <w:multiLevelType w:val="hybridMultilevel"/>
    <w:tmpl w:val="50BA7A42"/>
    <w:lvl w:ilvl="0" w:tplc="9488A66A">
      <w:start w:val="1"/>
      <w:numFmt w:val="bullet"/>
      <w:lvlText w:val=""/>
      <w:lvlJc w:val="left"/>
      <w:pPr>
        <w:ind w:left="720" w:hanging="360"/>
      </w:pPr>
      <w:rPr>
        <w:rFonts w:hint="default" w:ascii="Wingdings" w:hAnsi="Wingdings"/>
      </w:rPr>
    </w:lvl>
    <w:lvl w:ilvl="1" w:tplc="D7AEDF24">
      <w:start w:val="1"/>
      <w:numFmt w:val="bullet"/>
      <w:lvlText w:val=""/>
      <w:lvlJc w:val="left"/>
      <w:pPr>
        <w:ind w:left="1440" w:hanging="360"/>
      </w:pPr>
      <w:rPr>
        <w:rFonts w:hint="default" w:ascii="Wingdings" w:hAnsi="Wingdings"/>
      </w:rPr>
    </w:lvl>
    <w:lvl w:ilvl="2" w:tplc="EC6231F2">
      <w:start w:val="1"/>
      <w:numFmt w:val="bullet"/>
      <w:lvlText w:val=""/>
      <w:lvlJc w:val="left"/>
      <w:pPr>
        <w:ind w:left="2160" w:hanging="360"/>
      </w:pPr>
      <w:rPr>
        <w:rFonts w:hint="default" w:ascii="Wingdings" w:hAnsi="Wingdings"/>
      </w:rPr>
    </w:lvl>
    <w:lvl w:ilvl="3" w:tplc="661A5884">
      <w:start w:val="1"/>
      <w:numFmt w:val="bullet"/>
      <w:lvlText w:val=""/>
      <w:lvlJc w:val="left"/>
      <w:pPr>
        <w:ind w:left="2880" w:hanging="360"/>
      </w:pPr>
      <w:rPr>
        <w:rFonts w:hint="default" w:ascii="Wingdings" w:hAnsi="Wingdings"/>
      </w:rPr>
    </w:lvl>
    <w:lvl w:ilvl="4" w:tplc="48347254">
      <w:start w:val="1"/>
      <w:numFmt w:val="bullet"/>
      <w:lvlText w:val=""/>
      <w:lvlJc w:val="left"/>
      <w:pPr>
        <w:ind w:left="3600" w:hanging="360"/>
      </w:pPr>
      <w:rPr>
        <w:rFonts w:hint="default" w:ascii="Wingdings" w:hAnsi="Wingdings"/>
      </w:rPr>
    </w:lvl>
    <w:lvl w:ilvl="5" w:tplc="8CB6C250">
      <w:start w:val="1"/>
      <w:numFmt w:val="bullet"/>
      <w:lvlText w:val=""/>
      <w:lvlJc w:val="left"/>
      <w:pPr>
        <w:ind w:left="4320" w:hanging="360"/>
      </w:pPr>
      <w:rPr>
        <w:rFonts w:hint="default" w:ascii="Wingdings" w:hAnsi="Wingdings"/>
      </w:rPr>
    </w:lvl>
    <w:lvl w:ilvl="6" w:tplc="20D6042E">
      <w:start w:val="1"/>
      <w:numFmt w:val="bullet"/>
      <w:lvlText w:val=""/>
      <w:lvlJc w:val="left"/>
      <w:pPr>
        <w:ind w:left="5040" w:hanging="360"/>
      </w:pPr>
      <w:rPr>
        <w:rFonts w:hint="default" w:ascii="Wingdings" w:hAnsi="Wingdings"/>
      </w:rPr>
    </w:lvl>
    <w:lvl w:ilvl="7" w:tplc="ACA23C9C">
      <w:start w:val="1"/>
      <w:numFmt w:val="bullet"/>
      <w:lvlText w:val=""/>
      <w:lvlJc w:val="left"/>
      <w:pPr>
        <w:ind w:left="5760" w:hanging="360"/>
      </w:pPr>
      <w:rPr>
        <w:rFonts w:hint="default" w:ascii="Wingdings" w:hAnsi="Wingdings"/>
      </w:rPr>
    </w:lvl>
    <w:lvl w:ilvl="8" w:tplc="C01C907E">
      <w:start w:val="1"/>
      <w:numFmt w:val="bullet"/>
      <w:lvlText w:val=""/>
      <w:lvlJc w:val="left"/>
      <w:pPr>
        <w:ind w:left="6480" w:hanging="360"/>
      </w:pPr>
      <w:rPr>
        <w:rFonts w:hint="default" w:ascii="Wingdings" w:hAnsi="Wingdings"/>
      </w:rPr>
    </w:lvl>
  </w:abstractNum>
  <w:abstractNum w:abstractNumId="5" w15:restartNumberingAfterBreak="0">
    <w:nsid w:val="35C5D980"/>
    <w:multiLevelType w:val="hybridMultilevel"/>
    <w:tmpl w:val="6BAC1CDE"/>
    <w:lvl w:ilvl="0" w:tplc="BAC6E6C0">
      <w:start w:val="1"/>
      <w:numFmt w:val="bullet"/>
      <w:lvlText w:val=""/>
      <w:lvlJc w:val="left"/>
      <w:pPr>
        <w:ind w:left="720" w:hanging="360"/>
      </w:pPr>
      <w:rPr>
        <w:rFonts w:hint="default" w:ascii="Wingdings" w:hAnsi="Wingdings"/>
      </w:rPr>
    </w:lvl>
    <w:lvl w:ilvl="1" w:tplc="0AD285D0">
      <w:start w:val="1"/>
      <w:numFmt w:val="bullet"/>
      <w:lvlText w:val=""/>
      <w:lvlJc w:val="left"/>
      <w:pPr>
        <w:ind w:left="1440" w:hanging="360"/>
      </w:pPr>
      <w:rPr>
        <w:rFonts w:hint="default" w:ascii="Wingdings" w:hAnsi="Wingdings"/>
      </w:rPr>
    </w:lvl>
    <w:lvl w:ilvl="2" w:tplc="F072D134">
      <w:start w:val="1"/>
      <w:numFmt w:val="bullet"/>
      <w:lvlText w:val=""/>
      <w:lvlJc w:val="left"/>
      <w:pPr>
        <w:ind w:left="2160" w:hanging="360"/>
      </w:pPr>
      <w:rPr>
        <w:rFonts w:hint="default" w:ascii="Wingdings" w:hAnsi="Wingdings"/>
      </w:rPr>
    </w:lvl>
    <w:lvl w:ilvl="3" w:tplc="5892356C">
      <w:start w:val="1"/>
      <w:numFmt w:val="bullet"/>
      <w:lvlText w:val=""/>
      <w:lvlJc w:val="left"/>
      <w:pPr>
        <w:ind w:left="2880" w:hanging="360"/>
      </w:pPr>
      <w:rPr>
        <w:rFonts w:hint="default" w:ascii="Wingdings" w:hAnsi="Wingdings"/>
      </w:rPr>
    </w:lvl>
    <w:lvl w:ilvl="4" w:tplc="B77C90F2">
      <w:start w:val="1"/>
      <w:numFmt w:val="bullet"/>
      <w:lvlText w:val=""/>
      <w:lvlJc w:val="left"/>
      <w:pPr>
        <w:ind w:left="3600" w:hanging="360"/>
      </w:pPr>
      <w:rPr>
        <w:rFonts w:hint="default" w:ascii="Wingdings" w:hAnsi="Wingdings"/>
      </w:rPr>
    </w:lvl>
    <w:lvl w:ilvl="5" w:tplc="F99C911A">
      <w:start w:val="1"/>
      <w:numFmt w:val="bullet"/>
      <w:lvlText w:val=""/>
      <w:lvlJc w:val="left"/>
      <w:pPr>
        <w:ind w:left="4320" w:hanging="360"/>
      </w:pPr>
      <w:rPr>
        <w:rFonts w:hint="default" w:ascii="Wingdings" w:hAnsi="Wingdings"/>
      </w:rPr>
    </w:lvl>
    <w:lvl w:ilvl="6" w:tplc="09C2D54A">
      <w:start w:val="1"/>
      <w:numFmt w:val="bullet"/>
      <w:lvlText w:val=""/>
      <w:lvlJc w:val="left"/>
      <w:pPr>
        <w:ind w:left="5040" w:hanging="360"/>
      </w:pPr>
      <w:rPr>
        <w:rFonts w:hint="default" w:ascii="Wingdings" w:hAnsi="Wingdings"/>
      </w:rPr>
    </w:lvl>
    <w:lvl w:ilvl="7" w:tplc="F078DAFE">
      <w:start w:val="1"/>
      <w:numFmt w:val="bullet"/>
      <w:lvlText w:val=""/>
      <w:lvlJc w:val="left"/>
      <w:pPr>
        <w:ind w:left="5760" w:hanging="360"/>
      </w:pPr>
      <w:rPr>
        <w:rFonts w:hint="default" w:ascii="Wingdings" w:hAnsi="Wingdings"/>
      </w:rPr>
    </w:lvl>
    <w:lvl w:ilvl="8" w:tplc="D1AC309A">
      <w:start w:val="1"/>
      <w:numFmt w:val="bullet"/>
      <w:lvlText w:val=""/>
      <w:lvlJc w:val="left"/>
      <w:pPr>
        <w:ind w:left="6480" w:hanging="360"/>
      </w:pPr>
      <w:rPr>
        <w:rFonts w:hint="default" w:ascii="Wingdings" w:hAnsi="Wingdings"/>
      </w:rPr>
    </w:lvl>
  </w:abstractNum>
  <w:abstractNum w:abstractNumId="6" w15:restartNumberingAfterBreak="0">
    <w:nsid w:val="4B399AA8"/>
    <w:multiLevelType w:val="hybridMultilevel"/>
    <w:tmpl w:val="89BA1A0E"/>
    <w:lvl w:ilvl="0" w:tplc="DC7C2A20">
      <w:start w:val="1"/>
      <w:numFmt w:val="decimal"/>
      <w:lvlText w:val="%1."/>
      <w:lvlJc w:val="left"/>
      <w:pPr>
        <w:ind w:left="360" w:hanging="360"/>
      </w:pPr>
    </w:lvl>
    <w:lvl w:ilvl="1" w:tplc="6BE8FEAC">
      <w:start w:val="1"/>
      <w:numFmt w:val="lowerLetter"/>
      <w:lvlText w:val="%2."/>
      <w:lvlJc w:val="left"/>
      <w:pPr>
        <w:ind w:left="1080" w:hanging="360"/>
      </w:pPr>
    </w:lvl>
    <w:lvl w:ilvl="2" w:tplc="C74E70DA">
      <w:start w:val="1"/>
      <w:numFmt w:val="lowerRoman"/>
      <w:lvlText w:val="%3."/>
      <w:lvlJc w:val="right"/>
      <w:pPr>
        <w:ind w:left="1800" w:hanging="180"/>
      </w:pPr>
    </w:lvl>
    <w:lvl w:ilvl="3" w:tplc="B5FAB1B6">
      <w:start w:val="1"/>
      <w:numFmt w:val="decimal"/>
      <w:lvlText w:val="%4."/>
      <w:lvlJc w:val="left"/>
      <w:pPr>
        <w:ind w:left="2520" w:hanging="360"/>
      </w:pPr>
    </w:lvl>
    <w:lvl w:ilvl="4" w:tplc="2294023E">
      <w:start w:val="1"/>
      <w:numFmt w:val="lowerLetter"/>
      <w:lvlText w:val="%5."/>
      <w:lvlJc w:val="left"/>
      <w:pPr>
        <w:ind w:left="3240" w:hanging="360"/>
      </w:pPr>
    </w:lvl>
    <w:lvl w:ilvl="5" w:tplc="6226E69A">
      <w:start w:val="1"/>
      <w:numFmt w:val="lowerRoman"/>
      <w:lvlText w:val="%6."/>
      <w:lvlJc w:val="right"/>
      <w:pPr>
        <w:ind w:left="3960" w:hanging="180"/>
      </w:pPr>
    </w:lvl>
    <w:lvl w:ilvl="6" w:tplc="5792E6B8">
      <w:start w:val="1"/>
      <w:numFmt w:val="decimal"/>
      <w:lvlText w:val="%7."/>
      <w:lvlJc w:val="left"/>
      <w:pPr>
        <w:ind w:left="4680" w:hanging="360"/>
      </w:pPr>
    </w:lvl>
    <w:lvl w:ilvl="7" w:tplc="B2B42DE4">
      <w:start w:val="1"/>
      <w:numFmt w:val="lowerLetter"/>
      <w:lvlText w:val="%8."/>
      <w:lvlJc w:val="left"/>
      <w:pPr>
        <w:ind w:left="5400" w:hanging="360"/>
      </w:pPr>
    </w:lvl>
    <w:lvl w:ilvl="8" w:tplc="0882A632">
      <w:start w:val="1"/>
      <w:numFmt w:val="lowerRoman"/>
      <w:lvlText w:val="%9."/>
      <w:lvlJc w:val="right"/>
      <w:pPr>
        <w:ind w:left="6120" w:hanging="180"/>
      </w:pPr>
    </w:lvl>
  </w:abstractNum>
  <w:abstractNum w:abstractNumId="7" w15:restartNumberingAfterBreak="0">
    <w:nsid w:val="544EF8B1"/>
    <w:multiLevelType w:val="hybridMultilevel"/>
    <w:tmpl w:val="2C341A0A"/>
    <w:lvl w:ilvl="0" w:tplc="7A06A8AA">
      <w:start w:val="1"/>
      <w:numFmt w:val="bullet"/>
      <w:lvlText w:val=""/>
      <w:lvlJc w:val="left"/>
      <w:pPr>
        <w:ind w:left="720" w:hanging="360"/>
      </w:pPr>
      <w:rPr>
        <w:rFonts w:hint="default" w:ascii="Wingdings" w:hAnsi="Wingdings"/>
      </w:rPr>
    </w:lvl>
    <w:lvl w:ilvl="1" w:tplc="18F61D34">
      <w:start w:val="1"/>
      <w:numFmt w:val="bullet"/>
      <w:lvlText w:val=""/>
      <w:lvlJc w:val="left"/>
      <w:pPr>
        <w:ind w:left="1440" w:hanging="360"/>
      </w:pPr>
      <w:rPr>
        <w:rFonts w:hint="default" w:ascii="Wingdings" w:hAnsi="Wingdings"/>
      </w:rPr>
    </w:lvl>
    <w:lvl w:ilvl="2" w:tplc="D6F632C6">
      <w:start w:val="1"/>
      <w:numFmt w:val="bullet"/>
      <w:lvlText w:val=""/>
      <w:lvlJc w:val="left"/>
      <w:pPr>
        <w:ind w:left="2160" w:hanging="360"/>
      </w:pPr>
      <w:rPr>
        <w:rFonts w:hint="default" w:ascii="Wingdings" w:hAnsi="Wingdings"/>
      </w:rPr>
    </w:lvl>
    <w:lvl w:ilvl="3" w:tplc="228471CE">
      <w:start w:val="1"/>
      <w:numFmt w:val="bullet"/>
      <w:lvlText w:val=""/>
      <w:lvlJc w:val="left"/>
      <w:pPr>
        <w:ind w:left="2880" w:hanging="360"/>
      </w:pPr>
      <w:rPr>
        <w:rFonts w:hint="default" w:ascii="Wingdings" w:hAnsi="Wingdings"/>
      </w:rPr>
    </w:lvl>
    <w:lvl w:ilvl="4" w:tplc="516C353A">
      <w:start w:val="1"/>
      <w:numFmt w:val="bullet"/>
      <w:lvlText w:val=""/>
      <w:lvlJc w:val="left"/>
      <w:pPr>
        <w:ind w:left="3600" w:hanging="360"/>
      </w:pPr>
      <w:rPr>
        <w:rFonts w:hint="default" w:ascii="Wingdings" w:hAnsi="Wingdings"/>
      </w:rPr>
    </w:lvl>
    <w:lvl w:ilvl="5" w:tplc="5180F100">
      <w:start w:val="1"/>
      <w:numFmt w:val="bullet"/>
      <w:lvlText w:val=""/>
      <w:lvlJc w:val="left"/>
      <w:pPr>
        <w:ind w:left="4320" w:hanging="360"/>
      </w:pPr>
      <w:rPr>
        <w:rFonts w:hint="default" w:ascii="Wingdings" w:hAnsi="Wingdings"/>
      </w:rPr>
    </w:lvl>
    <w:lvl w:ilvl="6" w:tplc="54302128">
      <w:start w:val="1"/>
      <w:numFmt w:val="bullet"/>
      <w:lvlText w:val=""/>
      <w:lvlJc w:val="left"/>
      <w:pPr>
        <w:ind w:left="5040" w:hanging="360"/>
      </w:pPr>
      <w:rPr>
        <w:rFonts w:hint="default" w:ascii="Wingdings" w:hAnsi="Wingdings"/>
      </w:rPr>
    </w:lvl>
    <w:lvl w:ilvl="7" w:tplc="40D215EC">
      <w:start w:val="1"/>
      <w:numFmt w:val="bullet"/>
      <w:lvlText w:val=""/>
      <w:lvlJc w:val="left"/>
      <w:pPr>
        <w:ind w:left="5760" w:hanging="360"/>
      </w:pPr>
      <w:rPr>
        <w:rFonts w:hint="default" w:ascii="Wingdings" w:hAnsi="Wingdings"/>
      </w:rPr>
    </w:lvl>
    <w:lvl w:ilvl="8" w:tplc="6F6ACC2C">
      <w:start w:val="1"/>
      <w:numFmt w:val="bullet"/>
      <w:lvlText w:val=""/>
      <w:lvlJc w:val="left"/>
      <w:pPr>
        <w:ind w:left="6480" w:hanging="360"/>
      </w:pPr>
      <w:rPr>
        <w:rFonts w:hint="default" w:ascii="Wingdings" w:hAnsi="Wingdings"/>
      </w:rPr>
    </w:lvl>
  </w:abstractNum>
  <w:abstractNum w:abstractNumId="8" w15:restartNumberingAfterBreak="0">
    <w:nsid w:val="5D1F3A7E"/>
    <w:multiLevelType w:val="hybridMultilevel"/>
    <w:tmpl w:val="7D441270"/>
    <w:lvl w:ilvl="0" w:tplc="C9820E02">
      <w:start w:val="1"/>
      <w:numFmt w:val="bullet"/>
      <w:lvlText w:val=""/>
      <w:lvlJc w:val="left"/>
      <w:pPr>
        <w:ind w:left="720" w:hanging="360"/>
      </w:pPr>
      <w:rPr>
        <w:rFonts w:hint="default" w:ascii="Wingdings" w:hAnsi="Wingdings"/>
      </w:rPr>
    </w:lvl>
    <w:lvl w:ilvl="1" w:tplc="A20C40F4">
      <w:start w:val="1"/>
      <w:numFmt w:val="bullet"/>
      <w:lvlText w:val=""/>
      <w:lvlJc w:val="left"/>
      <w:pPr>
        <w:ind w:left="1440" w:hanging="360"/>
      </w:pPr>
      <w:rPr>
        <w:rFonts w:hint="default" w:ascii="Wingdings" w:hAnsi="Wingdings"/>
      </w:rPr>
    </w:lvl>
    <w:lvl w:ilvl="2" w:tplc="57803E62">
      <w:start w:val="1"/>
      <w:numFmt w:val="bullet"/>
      <w:lvlText w:val=""/>
      <w:lvlJc w:val="left"/>
      <w:pPr>
        <w:ind w:left="2160" w:hanging="360"/>
      </w:pPr>
      <w:rPr>
        <w:rFonts w:hint="default" w:ascii="Wingdings" w:hAnsi="Wingdings"/>
      </w:rPr>
    </w:lvl>
    <w:lvl w:ilvl="3" w:tplc="A25082FE">
      <w:start w:val="1"/>
      <w:numFmt w:val="bullet"/>
      <w:lvlText w:val=""/>
      <w:lvlJc w:val="left"/>
      <w:pPr>
        <w:ind w:left="2880" w:hanging="360"/>
      </w:pPr>
      <w:rPr>
        <w:rFonts w:hint="default" w:ascii="Wingdings" w:hAnsi="Wingdings"/>
      </w:rPr>
    </w:lvl>
    <w:lvl w:ilvl="4" w:tplc="D70EC65C">
      <w:start w:val="1"/>
      <w:numFmt w:val="bullet"/>
      <w:lvlText w:val=""/>
      <w:lvlJc w:val="left"/>
      <w:pPr>
        <w:ind w:left="3600" w:hanging="360"/>
      </w:pPr>
      <w:rPr>
        <w:rFonts w:hint="default" w:ascii="Wingdings" w:hAnsi="Wingdings"/>
      </w:rPr>
    </w:lvl>
    <w:lvl w:ilvl="5" w:tplc="4D228DFE">
      <w:start w:val="1"/>
      <w:numFmt w:val="bullet"/>
      <w:lvlText w:val=""/>
      <w:lvlJc w:val="left"/>
      <w:pPr>
        <w:ind w:left="4320" w:hanging="360"/>
      </w:pPr>
      <w:rPr>
        <w:rFonts w:hint="default" w:ascii="Wingdings" w:hAnsi="Wingdings"/>
      </w:rPr>
    </w:lvl>
    <w:lvl w:ilvl="6" w:tplc="F5EAD2EC">
      <w:start w:val="1"/>
      <w:numFmt w:val="bullet"/>
      <w:lvlText w:val=""/>
      <w:lvlJc w:val="left"/>
      <w:pPr>
        <w:ind w:left="5040" w:hanging="360"/>
      </w:pPr>
      <w:rPr>
        <w:rFonts w:hint="default" w:ascii="Wingdings" w:hAnsi="Wingdings"/>
      </w:rPr>
    </w:lvl>
    <w:lvl w:ilvl="7" w:tplc="27BA945A">
      <w:start w:val="1"/>
      <w:numFmt w:val="bullet"/>
      <w:lvlText w:val=""/>
      <w:lvlJc w:val="left"/>
      <w:pPr>
        <w:ind w:left="5760" w:hanging="360"/>
      </w:pPr>
      <w:rPr>
        <w:rFonts w:hint="default" w:ascii="Wingdings" w:hAnsi="Wingdings"/>
      </w:rPr>
    </w:lvl>
    <w:lvl w:ilvl="8" w:tplc="C4CA03AE">
      <w:start w:val="1"/>
      <w:numFmt w:val="bullet"/>
      <w:lvlText w:val=""/>
      <w:lvlJc w:val="left"/>
      <w:pPr>
        <w:ind w:left="6480" w:hanging="360"/>
      </w:pPr>
      <w:rPr>
        <w:rFonts w:hint="default" w:ascii="Wingdings" w:hAnsi="Wingdings"/>
      </w:rPr>
    </w:lvl>
  </w:abstractNum>
  <w:num w:numId="1" w16cid:durableId="850876113">
    <w:abstractNumId w:val="0"/>
  </w:num>
  <w:num w:numId="2" w16cid:durableId="1478960512">
    <w:abstractNumId w:val="4"/>
  </w:num>
  <w:num w:numId="3" w16cid:durableId="152189049">
    <w:abstractNumId w:val="8"/>
  </w:num>
  <w:num w:numId="4" w16cid:durableId="2086756586">
    <w:abstractNumId w:val="6"/>
  </w:num>
  <w:num w:numId="5" w16cid:durableId="309214674">
    <w:abstractNumId w:val="2"/>
  </w:num>
  <w:num w:numId="6" w16cid:durableId="39717619">
    <w:abstractNumId w:val="7"/>
  </w:num>
  <w:num w:numId="7" w16cid:durableId="590048308">
    <w:abstractNumId w:val="1"/>
  </w:num>
  <w:num w:numId="8" w16cid:durableId="642739848">
    <w:abstractNumId w:val="5"/>
  </w:num>
  <w:num w:numId="9" w16cid:durableId="919365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DB8E43"/>
    <w:rsid w:val="00014D4B"/>
    <w:rsid w:val="0002373C"/>
    <w:rsid w:val="00027E4A"/>
    <w:rsid w:val="0004658D"/>
    <w:rsid w:val="000651C1"/>
    <w:rsid w:val="000979B2"/>
    <w:rsid w:val="000C320A"/>
    <w:rsid w:val="000D1227"/>
    <w:rsid w:val="000D2526"/>
    <w:rsid w:val="000D64EE"/>
    <w:rsid w:val="000F1FE4"/>
    <w:rsid w:val="000F25F2"/>
    <w:rsid w:val="00106F04"/>
    <w:rsid w:val="00110A9B"/>
    <w:rsid w:val="00110CD2"/>
    <w:rsid w:val="00126659"/>
    <w:rsid w:val="001A2363"/>
    <w:rsid w:val="002005E7"/>
    <w:rsid w:val="002101DC"/>
    <w:rsid w:val="002176C1"/>
    <w:rsid w:val="00220031"/>
    <w:rsid w:val="00230C5A"/>
    <w:rsid w:val="00232F46"/>
    <w:rsid w:val="00241DCD"/>
    <w:rsid w:val="00255FF5"/>
    <w:rsid w:val="00262E61"/>
    <w:rsid w:val="0027248F"/>
    <w:rsid w:val="002A2EBD"/>
    <w:rsid w:val="002A5AEC"/>
    <w:rsid w:val="002A752D"/>
    <w:rsid w:val="002B4781"/>
    <w:rsid w:val="002B6680"/>
    <w:rsid w:val="002C6CF8"/>
    <w:rsid w:val="002D0D52"/>
    <w:rsid w:val="003044D8"/>
    <w:rsid w:val="00305E65"/>
    <w:rsid w:val="00353678"/>
    <w:rsid w:val="00353E2A"/>
    <w:rsid w:val="003715D3"/>
    <w:rsid w:val="00376402"/>
    <w:rsid w:val="00377DDC"/>
    <w:rsid w:val="003826CA"/>
    <w:rsid w:val="003858EB"/>
    <w:rsid w:val="003A21BC"/>
    <w:rsid w:val="003A3F6E"/>
    <w:rsid w:val="003C17F9"/>
    <w:rsid w:val="003E04C7"/>
    <w:rsid w:val="00421569"/>
    <w:rsid w:val="00440D4F"/>
    <w:rsid w:val="004543BA"/>
    <w:rsid w:val="004641B0"/>
    <w:rsid w:val="00494BB8"/>
    <w:rsid w:val="004A1209"/>
    <w:rsid w:val="004A64AF"/>
    <w:rsid w:val="004B5324"/>
    <w:rsid w:val="004E325A"/>
    <w:rsid w:val="005025D4"/>
    <w:rsid w:val="005273D8"/>
    <w:rsid w:val="005455F2"/>
    <w:rsid w:val="00557A77"/>
    <w:rsid w:val="00561FF3"/>
    <w:rsid w:val="00574048"/>
    <w:rsid w:val="00587094"/>
    <w:rsid w:val="005B034E"/>
    <w:rsid w:val="005C3E7A"/>
    <w:rsid w:val="005C5A13"/>
    <w:rsid w:val="00621913"/>
    <w:rsid w:val="0063463B"/>
    <w:rsid w:val="006441C7"/>
    <w:rsid w:val="00654A01"/>
    <w:rsid w:val="006A389D"/>
    <w:rsid w:val="006B4BF7"/>
    <w:rsid w:val="006D0FF0"/>
    <w:rsid w:val="006D368C"/>
    <w:rsid w:val="007306A2"/>
    <w:rsid w:val="0076417E"/>
    <w:rsid w:val="00796975"/>
    <w:rsid w:val="007B0B99"/>
    <w:rsid w:val="007D1C22"/>
    <w:rsid w:val="007F5156"/>
    <w:rsid w:val="00853E3E"/>
    <w:rsid w:val="008728AB"/>
    <w:rsid w:val="008C1B38"/>
    <w:rsid w:val="008E06FA"/>
    <w:rsid w:val="008E70F4"/>
    <w:rsid w:val="008F7D1C"/>
    <w:rsid w:val="009044CE"/>
    <w:rsid w:val="00923C07"/>
    <w:rsid w:val="0092752C"/>
    <w:rsid w:val="00967E83"/>
    <w:rsid w:val="00980334"/>
    <w:rsid w:val="00996133"/>
    <w:rsid w:val="009965F7"/>
    <w:rsid w:val="009C2FE8"/>
    <w:rsid w:val="00A05ADB"/>
    <w:rsid w:val="00A0636E"/>
    <w:rsid w:val="00A0761B"/>
    <w:rsid w:val="00A25E65"/>
    <w:rsid w:val="00A6235E"/>
    <w:rsid w:val="00A929A2"/>
    <w:rsid w:val="00AD6BCC"/>
    <w:rsid w:val="00B50EB4"/>
    <w:rsid w:val="00B662BD"/>
    <w:rsid w:val="00B66C29"/>
    <w:rsid w:val="00BA2F72"/>
    <w:rsid w:val="00BB6E78"/>
    <w:rsid w:val="00BE28B5"/>
    <w:rsid w:val="00C05F51"/>
    <w:rsid w:val="00C23C77"/>
    <w:rsid w:val="00CA7592"/>
    <w:rsid w:val="00CC74D9"/>
    <w:rsid w:val="00CF1CEA"/>
    <w:rsid w:val="00D127CB"/>
    <w:rsid w:val="00D17F13"/>
    <w:rsid w:val="00D301F6"/>
    <w:rsid w:val="00D46975"/>
    <w:rsid w:val="00D64513"/>
    <w:rsid w:val="00DA516B"/>
    <w:rsid w:val="00DA686A"/>
    <w:rsid w:val="00DC166D"/>
    <w:rsid w:val="00DD1DAF"/>
    <w:rsid w:val="00DD7521"/>
    <w:rsid w:val="00DF5DBB"/>
    <w:rsid w:val="00E01DD9"/>
    <w:rsid w:val="00E76FE2"/>
    <w:rsid w:val="00E957CC"/>
    <w:rsid w:val="00EA6569"/>
    <w:rsid w:val="00EC0155"/>
    <w:rsid w:val="00EE626D"/>
    <w:rsid w:val="00EF416F"/>
    <w:rsid w:val="00F304C9"/>
    <w:rsid w:val="00F4058B"/>
    <w:rsid w:val="00F45C73"/>
    <w:rsid w:val="00F47CF8"/>
    <w:rsid w:val="00F8489B"/>
    <w:rsid w:val="00FE37A5"/>
    <w:rsid w:val="023AD859"/>
    <w:rsid w:val="0394A101"/>
    <w:rsid w:val="0449A3EF"/>
    <w:rsid w:val="04B0F736"/>
    <w:rsid w:val="056D9558"/>
    <w:rsid w:val="05BF9D5E"/>
    <w:rsid w:val="06DDDF0E"/>
    <w:rsid w:val="074097DC"/>
    <w:rsid w:val="08A8B7F7"/>
    <w:rsid w:val="09144EF9"/>
    <w:rsid w:val="09DA5E1B"/>
    <w:rsid w:val="0A0FD19B"/>
    <w:rsid w:val="0B8A35DD"/>
    <w:rsid w:val="0B900C8A"/>
    <w:rsid w:val="0C8D96FE"/>
    <w:rsid w:val="0DCF12BC"/>
    <w:rsid w:val="0F72096B"/>
    <w:rsid w:val="0F981C06"/>
    <w:rsid w:val="10369263"/>
    <w:rsid w:val="105F0C92"/>
    <w:rsid w:val="11D1957A"/>
    <w:rsid w:val="11D4BD48"/>
    <w:rsid w:val="1223E697"/>
    <w:rsid w:val="12F53250"/>
    <w:rsid w:val="142F5F5B"/>
    <w:rsid w:val="14539EBE"/>
    <w:rsid w:val="1516B30B"/>
    <w:rsid w:val="1560168B"/>
    <w:rsid w:val="156ADF4A"/>
    <w:rsid w:val="157280C3"/>
    <w:rsid w:val="16220459"/>
    <w:rsid w:val="168B31E3"/>
    <w:rsid w:val="16E1DA90"/>
    <w:rsid w:val="1763AEC6"/>
    <w:rsid w:val="18982B31"/>
    <w:rsid w:val="1A5E2767"/>
    <w:rsid w:val="1AE15A41"/>
    <w:rsid w:val="1B2793D2"/>
    <w:rsid w:val="1D85477F"/>
    <w:rsid w:val="1E416249"/>
    <w:rsid w:val="1F6D6B54"/>
    <w:rsid w:val="1FF9699F"/>
    <w:rsid w:val="2015553E"/>
    <w:rsid w:val="2074C1D2"/>
    <w:rsid w:val="208F9D2F"/>
    <w:rsid w:val="215E810C"/>
    <w:rsid w:val="219913E2"/>
    <w:rsid w:val="21C3DF55"/>
    <w:rsid w:val="238C067E"/>
    <w:rsid w:val="23F7C217"/>
    <w:rsid w:val="246D421F"/>
    <w:rsid w:val="252E9F9C"/>
    <w:rsid w:val="2558F648"/>
    <w:rsid w:val="257BCCD9"/>
    <w:rsid w:val="25AA55B0"/>
    <w:rsid w:val="25F70BB8"/>
    <w:rsid w:val="272E9F90"/>
    <w:rsid w:val="2800D868"/>
    <w:rsid w:val="291750CC"/>
    <w:rsid w:val="2BFD56FB"/>
    <w:rsid w:val="2DB12E0A"/>
    <w:rsid w:val="2E66F185"/>
    <w:rsid w:val="2E6DBCE2"/>
    <w:rsid w:val="2F6EB271"/>
    <w:rsid w:val="300D12A3"/>
    <w:rsid w:val="30A84764"/>
    <w:rsid w:val="30D95C90"/>
    <w:rsid w:val="3334F608"/>
    <w:rsid w:val="3424D13E"/>
    <w:rsid w:val="345200E5"/>
    <w:rsid w:val="349DA300"/>
    <w:rsid w:val="35540A2B"/>
    <w:rsid w:val="35B487DA"/>
    <w:rsid w:val="35BE96C9"/>
    <w:rsid w:val="366A887E"/>
    <w:rsid w:val="36D26559"/>
    <w:rsid w:val="36E776E4"/>
    <w:rsid w:val="37DDB71B"/>
    <w:rsid w:val="390ED553"/>
    <w:rsid w:val="3AD59D81"/>
    <w:rsid w:val="3C0FF0F0"/>
    <w:rsid w:val="3C8A2BF8"/>
    <w:rsid w:val="3CE7843E"/>
    <w:rsid w:val="3D6A849E"/>
    <w:rsid w:val="3E591F82"/>
    <w:rsid w:val="3E9558B8"/>
    <w:rsid w:val="3ED5722F"/>
    <w:rsid w:val="3EE45111"/>
    <w:rsid w:val="3EEA73E6"/>
    <w:rsid w:val="3F0E25A7"/>
    <w:rsid w:val="3FB7DC21"/>
    <w:rsid w:val="410CE115"/>
    <w:rsid w:val="42CCA2B2"/>
    <w:rsid w:val="42E72A7B"/>
    <w:rsid w:val="43720A60"/>
    <w:rsid w:val="440B1CDB"/>
    <w:rsid w:val="4487D707"/>
    <w:rsid w:val="453B85FC"/>
    <w:rsid w:val="45EDAA8F"/>
    <w:rsid w:val="46218FA3"/>
    <w:rsid w:val="47D2CCA5"/>
    <w:rsid w:val="487E204F"/>
    <w:rsid w:val="48927C61"/>
    <w:rsid w:val="48C43023"/>
    <w:rsid w:val="494AF843"/>
    <w:rsid w:val="4BCA21A2"/>
    <w:rsid w:val="4C0E20CA"/>
    <w:rsid w:val="4C3097D1"/>
    <w:rsid w:val="4C5F5C42"/>
    <w:rsid w:val="4DDFF01B"/>
    <w:rsid w:val="4DF704B8"/>
    <w:rsid w:val="4E543D73"/>
    <w:rsid w:val="4E93366C"/>
    <w:rsid w:val="4F958181"/>
    <w:rsid w:val="4FD74252"/>
    <w:rsid w:val="503EDDCE"/>
    <w:rsid w:val="5081DA3C"/>
    <w:rsid w:val="50C9FE28"/>
    <w:rsid w:val="51363FDC"/>
    <w:rsid w:val="513F0DE7"/>
    <w:rsid w:val="513F51F0"/>
    <w:rsid w:val="514225E3"/>
    <w:rsid w:val="539A431C"/>
    <w:rsid w:val="53B6B11C"/>
    <w:rsid w:val="54814D21"/>
    <w:rsid w:val="54AC1617"/>
    <w:rsid w:val="55872C69"/>
    <w:rsid w:val="562FA63A"/>
    <w:rsid w:val="57EAFF25"/>
    <w:rsid w:val="58250F8A"/>
    <w:rsid w:val="584248A0"/>
    <w:rsid w:val="5933A484"/>
    <w:rsid w:val="5BF3BE88"/>
    <w:rsid w:val="5C61EE08"/>
    <w:rsid w:val="5D79A37E"/>
    <w:rsid w:val="5E9CBD6B"/>
    <w:rsid w:val="5EFEFB63"/>
    <w:rsid w:val="5F6C042C"/>
    <w:rsid w:val="5FDB8E43"/>
    <w:rsid w:val="60079766"/>
    <w:rsid w:val="604C362C"/>
    <w:rsid w:val="60DB4358"/>
    <w:rsid w:val="61B67DEF"/>
    <w:rsid w:val="61D1D754"/>
    <w:rsid w:val="62DE3DE2"/>
    <w:rsid w:val="6361AD1A"/>
    <w:rsid w:val="636E9C8B"/>
    <w:rsid w:val="63D9BD26"/>
    <w:rsid w:val="63E75C72"/>
    <w:rsid w:val="6418B6B8"/>
    <w:rsid w:val="6731B4BB"/>
    <w:rsid w:val="67610208"/>
    <w:rsid w:val="67A272FC"/>
    <w:rsid w:val="67C1C8BB"/>
    <w:rsid w:val="68702B2E"/>
    <w:rsid w:val="69038D32"/>
    <w:rsid w:val="698EC84A"/>
    <w:rsid w:val="69FBEFDD"/>
    <w:rsid w:val="6A38469B"/>
    <w:rsid w:val="6B9DB59F"/>
    <w:rsid w:val="6BB80906"/>
    <w:rsid w:val="6BDDF57C"/>
    <w:rsid w:val="6C04B1AC"/>
    <w:rsid w:val="6C859EBA"/>
    <w:rsid w:val="6CB42399"/>
    <w:rsid w:val="6D60CC1D"/>
    <w:rsid w:val="6E6B7738"/>
    <w:rsid w:val="6F111E4C"/>
    <w:rsid w:val="74AAF0FF"/>
    <w:rsid w:val="74E921A6"/>
    <w:rsid w:val="75A40FD9"/>
    <w:rsid w:val="7654B866"/>
    <w:rsid w:val="773B7691"/>
    <w:rsid w:val="776BB753"/>
    <w:rsid w:val="7793128F"/>
    <w:rsid w:val="77A55BCA"/>
    <w:rsid w:val="7819A37B"/>
    <w:rsid w:val="78533946"/>
    <w:rsid w:val="79231411"/>
    <w:rsid w:val="7A52AC2B"/>
    <w:rsid w:val="7C1A1657"/>
    <w:rsid w:val="7C68611C"/>
    <w:rsid w:val="7C9BC028"/>
    <w:rsid w:val="7CE4F0B4"/>
    <w:rsid w:val="7D6670D6"/>
    <w:rsid w:val="7E10492A"/>
    <w:rsid w:val="7F4AF021"/>
    <w:rsid w:val="7FC051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8E43"/>
  <w15:chartTrackingRefBased/>
  <w15:docId w15:val="{78284C64-A711-4A45-9D6D-7D82C5CA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aliases w:val="a Section Heading,a Heading 1,Section Heading,h1,1.Heading 1,Part,HMA Heading 1,SECTION"/>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a Section Heading Char,a Heading 1 Char,Section Heading Char,h1 Char,1.Heading 1 Char,Part Char,HMA Heading 1 Char,SECTION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A752D"/>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BA2F72"/>
    <w:rPr>
      <w:sz w:val="16"/>
      <w:szCs w:val="16"/>
    </w:rPr>
  </w:style>
  <w:style w:type="paragraph" w:styleId="CommentText">
    <w:name w:val="annotation text"/>
    <w:basedOn w:val="Normal"/>
    <w:link w:val="CommentTextChar"/>
    <w:uiPriority w:val="99"/>
    <w:semiHidden/>
    <w:unhideWhenUsed/>
    <w:rsid w:val="00BA2F72"/>
    <w:pPr>
      <w:spacing w:line="240" w:lineRule="auto"/>
    </w:pPr>
    <w:rPr>
      <w:sz w:val="20"/>
      <w:szCs w:val="20"/>
    </w:rPr>
  </w:style>
  <w:style w:type="character" w:styleId="CommentTextChar" w:customStyle="1">
    <w:name w:val="Comment Text Char"/>
    <w:basedOn w:val="DefaultParagraphFont"/>
    <w:link w:val="CommentText"/>
    <w:uiPriority w:val="99"/>
    <w:semiHidden/>
    <w:rsid w:val="00BA2F72"/>
    <w:rPr>
      <w:sz w:val="20"/>
      <w:szCs w:val="20"/>
    </w:rPr>
  </w:style>
  <w:style w:type="paragraph" w:styleId="CommentSubject">
    <w:name w:val="annotation subject"/>
    <w:basedOn w:val="CommentText"/>
    <w:next w:val="CommentText"/>
    <w:link w:val="CommentSubjectChar"/>
    <w:uiPriority w:val="99"/>
    <w:semiHidden/>
    <w:unhideWhenUsed/>
    <w:rsid w:val="00BA2F72"/>
    <w:rPr>
      <w:b/>
      <w:bCs/>
    </w:rPr>
  </w:style>
  <w:style w:type="character" w:styleId="CommentSubjectChar" w:customStyle="1">
    <w:name w:val="Comment Subject Char"/>
    <w:basedOn w:val="CommentTextChar"/>
    <w:link w:val="CommentSubject"/>
    <w:uiPriority w:val="99"/>
    <w:semiHidden/>
    <w:rsid w:val="00BA2F72"/>
    <w:rPr>
      <w:b/>
      <w:bCs/>
      <w:sz w:val="20"/>
      <w:szCs w:val="20"/>
    </w:rPr>
  </w:style>
  <w:style w:type="character" w:styleId="Mention">
    <w:name w:val="Mention"/>
    <w:basedOn w:val="DefaultParagraphFont"/>
    <w:uiPriority w:val="99"/>
    <w:unhideWhenUsed/>
    <w:rsid w:val="00BA2F72"/>
    <w:rPr>
      <w:color w:val="2B579A"/>
      <w:shd w:val="clear" w:color="auto" w:fill="E1DFDD"/>
    </w:rPr>
  </w:style>
  <w:style w:type="character" w:styleId="Hyperlink">
    <w:name w:val="Hyperlink"/>
    <w:basedOn w:val="DefaultParagraphFont"/>
    <w:uiPriority w:val="99"/>
    <w:unhideWhenUsed/>
    <w:rsid w:val="000D1227"/>
    <w:rPr>
      <w:color w:val="467886" w:themeColor="hyperlink"/>
      <w:u w:val="single"/>
    </w:rPr>
  </w:style>
  <w:style w:type="character" w:styleId="UnresolvedMention">
    <w:name w:val="Unresolved Mention"/>
    <w:basedOn w:val="DefaultParagraphFont"/>
    <w:uiPriority w:val="99"/>
    <w:semiHidden/>
    <w:unhideWhenUsed/>
    <w:rsid w:val="000D1227"/>
    <w:rPr>
      <w:color w:val="605E5C"/>
      <w:shd w:val="clear" w:color="auto" w:fill="E1DFDD"/>
    </w:rPr>
  </w:style>
  <w:style w:type="paragraph" w:styleId="Header">
    <w:name w:val="header"/>
    <w:basedOn w:val="Normal"/>
    <w:link w:val="HeaderChar"/>
    <w:uiPriority w:val="99"/>
    <w:unhideWhenUsed/>
    <w:rsid w:val="00CF1CEA"/>
    <w:pPr>
      <w:tabs>
        <w:tab w:val="center" w:pos="4680"/>
        <w:tab w:val="right" w:pos="9360"/>
      </w:tabs>
      <w:spacing w:after="0" w:line="240" w:lineRule="auto"/>
    </w:pPr>
  </w:style>
  <w:style w:type="character" w:styleId="HeaderChar" w:customStyle="1">
    <w:name w:val="Header Char"/>
    <w:basedOn w:val="DefaultParagraphFont"/>
    <w:link w:val="Header"/>
    <w:uiPriority w:val="99"/>
    <w:rsid w:val="00CF1CEA"/>
  </w:style>
  <w:style w:type="paragraph" w:styleId="Footer">
    <w:name w:val="footer"/>
    <w:basedOn w:val="Normal"/>
    <w:link w:val="FooterChar"/>
    <w:uiPriority w:val="99"/>
    <w:unhideWhenUsed/>
    <w:rsid w:val="00CF1CEA"/>
    <w:pPr>
      <w:tabs>
        <w:tab w:val="center" w:pos="4680"/>
        <w:tab w:val="right" w:pos="9360"/>
      </w:tabs>
      <w:spacing w:after="0" w:line="240" w:lineRule="auto"/>
    </w:pPr>
  </w:style>
  <w:style w:type="character" w:styleId="FooterChar" w:customStyle="1">
    <w:name w:val="Footer Char"/>
    <w:basedOn w:val="DefaultParagraphFont"/>
    <w:link w:val="Footer"/>
    <w:uiPriority w:val="99"/>
    <w:rsid w:val="00CF1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19/05/relationships/documenttasks" Target="documenttasks/documenttasks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8035B42-7518-42FF-9C1B-B80E9CE3D12B}">
    <t:Anchor>
      <t:Comment id="751266749"/>
    </t:Anchor>
    <t:History>
      <t:Event id="{367BBD8A-A5C5-4C4A-9A95-EAAA54A1E82A}" time="2026-02-11T21:27:34.691Z">
        <t:Attribution userId="S::rkarvia@ctcnet.us::c51600c5-c379-4974-861c-026b3ccedd04" userProvider="AD" userName="Rachel Karvia"/>
        <t:Anchor>
          <t:Comment id="751266749"/>
        </t:Anchor>
        <t:Create/>
      </t:Event>
      <t:Event id="{C5DDC6B2-E72E-4822-A9EB-A988FE2922A6}" time="2026-02-11T21:27:34.691Z">
        <t:Attribution userId="S::rkarvia@ctcnet.us::c51600c5-c379-4974-861c-026b3ccedd04" userProvider="AD" userName="Rachel Karvia"/>
        <t:Anchor>
          <t:Comment id="751266749"/>
        </t:Anchor>
        <t:Assign userId="S::mschulhof@ctcnet.us::426ee1ee-5203-43cd-8369-ee3a784b0aa9" userProvider="AD" userName="Marc Schulhof"/>
      </t:Event>
      <t:Event id="{1DE77B34-25FD-4C87-9496-FEC40424834B}" time="2026-02-11T21:27:34.691Z">
        <t:Attribution userId="S::rkarvia@ctcnet.us::c51600c5-c379-4974-861c-026b3ccedd04" userProvider="AD" userName="Rachel Karvia"/>
        <t:Anchor>
          <t:Comment id="751266749"/>
        </t:Anchor>
        <t:SetTitle title="@Marc Schulhof Maureen has requested that this and the Certifications and Assurances document be Attachment D, despite the requirement that this be a standalone document."/>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d1308e-ecf9-4768-870a-351d669d9aff">
      <Terms xmlns="http://schemas.microsoft.com/office/infopath/2007/PartnerControls"/>
    </lcf76f155ced4ddcb4097134ff3c332f>
    <TaxCatchAll xmlns="dfa09759-eb4c-4e02-919d-0e3a642724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00C592A3D9B642BA3D80B372B8B1F7" ma:contentTypeVersion="15" ma:contentTypeDescription="Create a new document." ma:contentTypeScope="" ma:versionID="ad81e9aeedf703cd101853d8ef03ee44">
  <xsd:schema xmlns:xsd="http://www.w3.org/2001/XMLSchema" xmlns:xs="http://www.w3.org/2001/XMLSchema" xmlns:p="http://schemas.microsoft.com/office/2006/metadata/properties" xmlns:ns2="8fd1308e-ecf9-4768-870a-351d669d9aff" xmlns:ns3="dfa09759-eb4c-4e02-919d-0e3a6427242b" targetNamespace="http://schemas.microsoft.com/office/2006/metadata/properties" ma:root="true" ma:fieldsID="208cfd06e7ca6b0f3d17a9587f3243cc" ns2:_="" ns3:_="">
    <xsd:import namespace="8fd1308e-ecf9-4768-870a-351d669d9aff"/>
    <xsd:import namespace="dfa09759-eb4c-4e02-919d-0e3a642724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1308e-ecf9-4768-870a-351d669d9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bd095d-6624-44e3-a3f6-44facda85b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09759-eb4c-4e02-919d-0e3a642724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f86ad4-4406-4d6b-90be-b1804b216d75}" ma:internalName="TaxCatchAll" ma:showField="CatchAllData" ma:web="dfa09759-eb4c-4e02-919d-0e3a6427242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15EFA-B720-4233-94EF-2111F6658DB6}">
  <ds:schemaRefs>
    <ds:schemaRef ds:uri="http://schemas.microsoft.com/office/2006/metadata/properties"/>
    <ds:schemaRef ds:uri="http://schemas.microsoft.com/office/infopath/2007/PartnerControls"/>
    <ds:schemaRef ds:uri="8fd1308e-ecf9-4768-870a-351d669d9aff"/>
    <ds:schemaRef ds:uri="dfa09759-eb4c-4e02-919d-0e3a6427242b"/>
  </ds:schemaRefs>
</ds:datastoreItem>
</file>

<file path=customXml/itemProps2.xml><?xml version="1.0" encoding="utf-8"?>
<ds:datastoreItem xmlns:ds="http://schemas.openxmlformats.org/officeDocument/2006/customXml" ds:itemID="{01F08EA7-6873-48FE-9967-2DBFF3522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1308e-ecf9-4768-870a-351d669d9aff"/>
    <ds:schemaRef ds:uri="dfa09759-eb4c-4e02-919d-0e3a64272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4C0A2-7018-4043-B5A7-E079A81F95F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Karvia</dc:creator>
  <keywords/>
  <dc:description/>
  <lastModifiedBy>Morgan Barnes</lastModifiedBy>
  <revision>6</revision>
  <dcterms:created xsi:type="dcterms:W3CDTF">2025-12-09T18:00:00.0000000Z</dcterms:created>
  <dcterms:modified xsi:type="dcterms:W3CDTF">2026-05-08T15:04:57.8822347Z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0x0101007700C592A3D9B642BA3D80B372B8B1F7</vt:lpwstr>
  </property>
  <property fmtid="{D5CDD505-2E9C-101B-9397-08002B2CF9AE}" pid="3" name="MediaServiceImageTags">
    <vt:lpwstr/>
  </property>
</Properties>
</file>